
<file path=[Content_Types].xml><?xml version="1.0" encoding="utf-8"?>
<Types xmlns="http://schemas.openxmlformats.org/package/2006/content-types">
  <Default Extension="jpg" ContentType="image/jpe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ffffe"/>
        <w:tblpPr w:leftFromText="181" w:rightFromText="181" w:vertAnchor="text" w:horzAnchor="margin" w:tblpX="568" w:tblpY="579"/>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505"/>
      </w:tblGrid>
      <w:tr w:rsidR="001446C2" w14:paraId="1A8923D1" w14:textId="77777777" w:rsidTr="004F3D61">
        <w:tc>
          <w:tcPr>
            <w:tcW w:w="8505" w:type="dxa"/>
          </w:tcPr>
          <w:p w14:paraId="29C23572" w14:textId="1A3B48D0" w:rsidR="001446C2" w:rsidRDefault="00891107" w:rsidP="004F3D61">
            <w:pPr>
              <w:pStyle w:val="affff7"/>
              <w:framePr w:w="0" w:hRule="auto" w:wrap="auto" w:hAnchor="text" w:xAlign="left" w:yAlign="inline" w:anchorLock="0"/>
              <w:rPr>
                <w:rFonts w:ascii="宋体" w:hAnsi="宋体" w:hint="eastAsia"/>
                <w:sz w:val="28"/>
                <w:szCs w:val="28"/>
              </w:rPr>
            </w:pPr>
            <w:bookmarkStart w:id="0" w:name="_Hlk26473981"/>
            <w:r>
              <w:rPr>
                <w:noProof/>
              </w:rPr>
              <w:drawing>
                <wp:inline distT="0" distB="0" distL="0" distR="0" wp14:anchorId="5E1AF06C" wp14:editId="4A864177">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未标题-2.tif"/>
                          <pic:cNvPicPr/>
                        </pic:nvPicPr>
                        <pic:blipFill>
                          <a:blip r:embed="rId8">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rsidR="00AE2A69" w:rsidRPr="00AE2A69">
              <w:rPr>
                <w:noProof/>
              </w:rPr>
              <w:t>/</w:t>
            </w:r>
            <w:r w:rsidR="001446C2" w:rsidRPr="001446C2">
              <w:rPr>
                <w:sz w:val="21"/>
                <w:szCs w:val="21"/>
              </w:rPr>
              <w:t xml:space="preserve"> </w:t>
            </w:r>
            <w:r w:rsidR="004F3D61">
              <w:fldChar w:fldCharType="begin">
                <w:ffData>
                  <w:name w:val="c1"/>
                  <w:enabled/>
                  <w:calcOnExit w:val="0"/>
                  <w:textInput>
                    <w:maxLength w:val="7"/>
                  </w:textInput>
                </w:ffData>
              </w:fldChar>
            </w:r>
            <w:bookmarkStart w:id="1" w:name="c1"/>
            <w:r w:rsidR="004F3D61">
              <w:instrText xml:space="preserve"> FORMTEXT </w:instrText>
            </w:r>
            <w:r w:rsidR="004F3D61">
              <w:fldChar w:fldCharType="separate"/>
            </w:r>
            <w:r w:rsidR="00FB7432">
              <w:t>YLBZ</w:t>
            </w:r>
            <w:r w:rsidR="004F3D61">
              <w:fldChar w:fldCharType="end"/>
            </w:r>
            <w:bookmarkEnd w:id="1"/>
          </w:p>
        </w:tc>
      </w:tr>
    </w:tbl>
    <w:p w14:paraId="1A2FD4C1" w14:textId="5BF17C0B" w:rsidR="0000040A" w:rsidRPr="007B7453" w:rsidRDefault="007B7453" w:rsidP="000107E0">
      <w:pPr>
        <w:pStyle w:val="affff8"/>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2"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FB7432">
        <w:rPr>
          <w:rFonts w:ascii="黑体" w:eastAsia="黑体" w:hint="eastAsia"/>
          <w:b w:val="0"/>
          <w:w w:val="100"/>
          <w:sz w:val="48"/>
        </w:rPr>
        <w:t>海南省医疗保障服务标准</w:t>
      </w:r>
      <w:r w:rsidRPr="001A4CF3">
        <w:rPr>
          <w:rFonts w:ascii="黑体" w:eastAsia="黑体"/>
          <w:b w:val="0"/>
          <w:w w:val="100"/>
          <w:sz w:val="48"/>
        </w:rPr>
        <w:fldChar w:fldCharType="end"/>
      </w:r>
      <w:bookmarkEnd w:id="2"/>
    </w:p>
    <w:bookmarkEnd w:id="0"/>
    <w:p w14:paraId="3801C30F" w14:textId="3AC441F5" w:rsidR="00AA456B" w:rsidRPr="00A952D7" w:rsidRDefault="00891107" w:rsidP="00A952D7">
      <w:pPr>
        <w:pStyle w:val="affffffffff5"/>
        <w:framePr w:wrap="auto"/>
      </w:pPr>
      <w:r>
        <w:t>Q</w:t>
      </w:r>
      <w:r w:rsidR="00AE2A69">
        <w:t>/</w:t>
      </w:r>
      <w:r w:rsidR="008E155C">
        <w:fldChar w:fldCharType="begin">
          <w:ffData>
            <w:name w:val="文字1"/>
            <w:enabled/>
            <w:calcOnExit w:val="0"/>
            <w:textInput>
              <w:default w:val="XXX"/>
            </w:textInput>
          </w:ffData>
        </w:fldChar>
      </w:r>
      <w:bookmarkStart w:id="3" w:name="文字1"/>
      <w:r w:rsidR="008E155C">
        <w:instrText xml:space="preserve"> FORMTEXT </w:instrText>
      </w:r>
      <w:r w:rsidR="008E155C">
        <w:fldChar w:fldCharType="separate"/>
      </w:r>
      <w:r w:rsidR="00FB7432">
        <w:t>YLBZ</w:t>
      </w:r>
      <w:r w:rsidR="008E155C">
        <w:fldChar w:fldCharType="end"/>
      </w:r>
      <w:bookmarkEnd w:id="3"/>
      <w:r w:rsidR="00634D9E">
        <w:t xml:space="preserve"> </w:t>
      </w:r>
      <w:r w:rsidR="008E155C">
        <w:fldChar w:fldCharType="begin">
          <w:ffData>
            <w:name w:val="NSTD_CODE_F"/>
            <w:enabled/>
            <w:calcOnExit w:val="0"/>
            <w:textInput>
              <w:default w:val="XXXX"/>
            </w:textInput>
          </w:ffData>
        </w:fldChar>
      </w:r>
      <w:bookmarkStart w:id="4" w:name="NSTD_CODE_F"/>
      <w:r w:rsidR="008E155C">
        <w:instrText xml:space="preserve"> FORMTEXT </w:instrText>
      </w:r>
      <w:r w:rsidR="008E155C">
        <w:fldChar w:fldCharType="separate"/>
      </w:r>
      <w:r w:rsidR="008E155C">
        <w:t>XXXX</w:t>
      </w:r>
      <w:r w:rsidR="008E155C">
        <w:fldChar w:fldCharType="end"/>
      </w:r>
      <w:bookmarkEnd w:id="4"/>
      <w:r w:rsidR="004644A6" w:rsidRPr="004644A6">
        <w:rPr>
          <w:rFonts w:hAnsi="黑体"/>
        </w:rPr>
        <w:t>—</w:t>
      </w:r>
      <w:r w:rsidR="00087A77">
        <w:fldChar w:fldCharType="begin">
          <w:ffData>
            <w:name w:val="NSTD_CODE_B"/>
            <w:enabled/>
            <w:calcOnExit w:val="0"/>
            <w:textInput>
              <w:default w:val="XXXX"/>
            </w:textInput>
          </w:ffData>
        </w:fldChar>
      </w:r>
      <w:bookmarkStart w:id="5" w:name="NSTD_CODE_B"/>
      <w:r w:rsidR="00087A77">
        <w:instrText xml:space="preserve"> FORMTEXT </w:instrText>
      </w:r>
      <w:r w:rsidR="00087A77">
        <w:fldChar w:fldCharType="separate"/>
      </w:r>
      <w:r w:rsidR="00087A77">
        <w:t>XXXX</w:t>
      </w:r>
      <w:r w:rsidR="00087A77">
        <w:fldChar w:fldCharType="end"/>
      </w:r>
      <w:bookmarkEnd w:id="5"/>
    </w:p>
    <w:p w14:paraId="36A4F336" w14:textId="77777777" w:rsidR="00E846C8" w:rsidRPr="001E4882" w:rsidRDefault="00087A77" w:rsidP="00A952D7">
      <w:pPr>
        <w:pStyle w:val="affffffffff6"/>
        <w:framePr w:wrap="auto"/>
        <w:rPr>
          <w:rFonts w:hAnsi="黑体" w:hint="eastAsia"/>
        </w:rPr>
      </w:pPr>
      <w:r w:rsidRPr="001E4882">
        <w:rPr>
          <w:rFonts w:hAnsi="黑体"/>
        </w:rPr>
        <w:fldChar w:fldCharType="begin">
          <w:ffData>
            <w:name w:val="OSTD_CODE"/>
            <w:enabled/>
            <w:calcOnExit w:val="0"/>
            <w:textInput/>
          </w:ffData>
        </w:fldChar>
      </w:r>
      <w:bookmarkStart w:id="6"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6"/>
    </w:p>
    <w:p w14:paraId="71133382"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B8A5118" wp14:editId="2455B78C">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41354B"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08ABFAB7" w14:textId="77777777" w:rsidR="006816A4" w:rsidRDefault="006816A4" w:rsidP="0036429C">
      <w:pPr>
        <w:pStyle w:val="affff8"/>
        <w:framePr w:w="9639" w:h="6976" w:hRule="exact" w:hSpace="0" w:vSpace="0" w:wrap="around" w:hAnchor="page" w:y="6408"/>
        <w:jc w:val="center"/>
        <w:rPr>
          <w:rFonts w:ascii="黑体" w:eastAsia="黑体" w:hAnsi="黑体" w:hint="eastAsia"/>
          <w:b w:val="0"/>
          <w:bCs w:val="0"/>
          <w:w w:val="100"/>
        </w:rPr>
      </w:pPr>
    </w:p>
    <w:p w14:paraId="48BDF4F4" w14:textId="1DC32E5E" w:rsidR="006816A4" w:rsidRDefault="006B2672" w:rsidP="00463B77">
      <w:pPr>
        <w:pStyle w:val="affffffffff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sidR="00B83A5A">
        <w:rPr>
          <w:rFonts w:hint="eastAsia"/>
        </w:rPr>
        <w:t>社会保险业务档案管理工作规范</w:t>
      </w:r>
      <w:r>
        <w:fldChar w:fldCharType="end"/>
      </w:r>
      <w:bookmarkEnd w:id="7"/>
    </w:p>
    <w:p w14:paraId="3A6B1081" w14:textId="77777777" w:rsidR="00815419" w:rsidRPr="00815419" w:rsidRDefault="00815419" w:rsidP="00324EDD">
      <w:pPr>
        <w:framePr w:w="9639" w:h="6974" w:hRule="exact" w:wrap="around" w:vAnchor="page" w:hAnchor="page" w:x="1419" w:y="6408" w:anchorLock="1"/>
        <w:ind w:left="-1418"/>
      </w:pPr>
    </w:p>
    <w:p w14:paraId="3864F2DD" w14:textId="5E3FB8C0" w:rsidR="00755402" w:rsidRPr="008B50C8" w:rsidRDefault="00755402" w:rsidP="00463B77">
      <w:pPr>
        <w:pStyle w:val="afffffff7"/>
        <w:framePr w:w="9639" w:h="6974" w:hRule="exact" w:wrap="around" w:vAnchor="page" w:hAnchor="page" w:x="1419" w:y="6408" w:anchorLock="1"/>
        <w:textAlignment w:val="bottom"/>
        <w:rPr>
          <w:rFonts w:eastAsia="黑体"/>
          <w:noProof/>
          <w:szCs w:val="28"/>
        </w:rPr>
      </w:pPr>
    </w:p>
    <w:p w14:paraId="13C5E580" w14:textId="77777777" w:rsidR="00815419" w:rsidRPr="00324EDD" w:rsidRDefault="00815419" w:rsidP="00324EDD">
      <w:pPr>
        <w:framePr w:w="9639" w:h="6974" w:hRule="exact" w:wrap="around" w:vAnchor="page" w:hAnchor="page" w:x="1419" w:y="6408" w:anchorLock="1"/>
        <w:spacing w:line="760" w:lineRule="exact"/>
        <w:ind w:left="-1418"/>
      </w:pPr>
    </w:p>
    <w:p w14:paraId="2A02117B" w14:textId="77777777" w:rsidR="00B87131" w:rsidRPr="008B50C8" w:rsidRDefault="00B87131" w:rsidP="00463B77">
      <w:pPr>
        <w:pStyle w:val="afffffff7"/>
        <w:framePr w:w="9639" w:h="6974" w:hRule="exact" w:wrap="around" w:vAnchor="page" w:hAnchor="page" w:x="1419" w:y="6408" w:anchorLock="1"/>
        <w:textAlignment w:val="bottom"/>
        <w:rPr>
          <w:rFonts w:eastAsia="黑体"/>
          <w:noProof/>
          <w:szCs w:val="28"/>
        </w:rPr>
      </w:pPr>
    </w:p>
    <w:p w14:paraId="2C655515" w14:textId="48754880" w:rsidR="00CA7AFD" w:rsidRPr="00AC4D95" w:rsidRDefault="00A32D73" w:rsidP="00463B77">
      <w:pPr>
        <w:pStyle w:val="afffffff7"/>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8" w:name="下拉1"/>
      <w:r>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8"/>
    </w:p>
    <w:p w14:paraId="467DBF59" w14:textId="46F04196" w:rsidR="0036429C" w:rsidRDefault="00B378E5" w:rsidP="00463B77">
      <w:pPr>
        <w:pStyle w:val="afffffff7"/>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9" w:name="CMPLSH_DATE"/>
      <w:r>
        <w:rPr>
          <w:noProof/>
          <w:sz w:val="21"/>
          <w:szCs w:val="28"/>
        </w:rPr>
        <w:instrText xml:space="preserve"> FORMTEXT </w:instrText>
      </w:r>
      <w:r>
        <w:rPr>
          <w:noProof/>
          <w:sz w:val="21"/>
          <w:szCs w:val="28"/>
        </w:rPr>
      </w:r>
      <w:r>
        <w:rPr>
          <w:noProof/>
          <w:sz w:val="21"/>
          <w:szCs w:val="28"/>
        </w:rPr>
        <w:fldChar w:fldCharType="separate"/>
      </w:r>
      <w:r w:rsidR="00A665F3">
        <w:rPr>
          <w:noProof/>
          <w:sz w:val="21"/>
          <w:szCs w:val="28"/>
        </w:rPr>
        <w:t> </w:t>
      </w:r>
      <w:r w:rsidR="00A665F3">
        <w:rPr>
          <w:noProof/>
          <w:sz w:val="21"/>
          <w:szCs w:val="28"/>
        </w:rPr>
        <w:t> </w:t>
      </w:r>
      <w:r w:rsidR="00A665F3">
        <w:rPr>
          <w:noProof/>
          <w:sz w:val="21"/>
          <w:szCs w:val="28"/>
        </w:rPr>
        <w:t> </w:t>
      </w:r>
      <w:r w:rsidR="00A665F3">
        <w:rPr>
          <w:noProof/>
          <w:sz w:val="21"/>
          <w:szCs w:val="28"/>
        </w:rPr>
        <w:t> </w:t>
      </w:r>
      <w:r w:rsidR="00A665F3">
        <w:rPr>
          <w:noProof/>
          <w:sz w:val="21"/>
          <w:szCs w:val="28"/>
        </w:rPr>
        <w:t> </w:t>
      </w:r>
      <w:r>
        <w:rPr>
          <w:noProof/>
          <w:sz w:val="21"/>
          <w:szCs w:val="28"/>
        </w:rPr>
        <w:fldChar w:fldCharType="end"/>
      </w:r>
      <w:bookmarkEnd w:id="9"/>
    </w:p>
    <w:p w14:paraId="6122A66D" w14:textId="77777777" w:rsidR="00DE703F" w:rsidRPr="00A6537A" w:rsidRDefault="00DE703F" w:rsidP="00463B77">
      <w:pPr>
        <w:pStyle w:val="afffffff7"/>
        <w:framePr w:w="9639" w:h="6974" w:hRule="exact" w:wrap="around" w:vAnchor="page" w:hAnchor="page" w:x="1419" w:y="6408" w:anchorLock="1"/>
        <w:spacing w:beforeLines="300" w:before="720" w:afterLines="30" w:after="72" w:line="240" w:lineRule="auto"/>
        <w:textAlignment w:val="bottom"/>
        <w:rPr>
          <w:b/>
          <w:noProof/>
          <w:sz w:val="21"/>
          <w:szCs w:val="28"/>
        </w:rPr>
      </w:pPr>
    </w:p>
    <w:p w14:paraId="09578F6C" w14:textId="33B078B2" w:rsidR="00CD50A1" w:rsidRDefault="00985C28" w:rsidP="00EE7869">
      <w:pPr>
        <w:pStyle w:val="affffffffff3"/>
        <w:framePr w:wrap="around" w:y="14176"/>
      </w:pPr>
      <w:r>
        <w:rPr>
          <w:rFonts w:ascii="黑体"/>
        </w:rPr>
        <w:fldChar w:fldCharType="begin">
          <w:ffData>
            <w:name w:val="PLSH_DATE_Y"/>
            <w:enabled/>
            <w:calcOnExit w:val="0"/>
            <w:textInput>
              <w:default w:val="XXXX"/>
              <w:maxLength w:val="4"/>
            </w:textInput>
          </w:ffData>
        </w:fldChar>
      </w:r>
      <w:bookmarkStart w:id="10" w:name="PLSH_DATE_Y"/>
      <w:r>
        <w:rPr>
          <w:rFonts w:ascii="黑体"/>
        </w:rPr>
        <w:instrText xml:space="preserve"> FORMTEXT </w:instrText>
      </w:r>
      <w:r>
        <w:rPr>
          <w:rFonts w:ascii="黑体"/>
        </w:rPr>
      </w:r>
      <w:r>
        <w:rPr>
          <w:rFonts w:ascii="黑体"/>
        </w:rPr>
        <w:fldChar w:fldCharType="separate"/>
      </w:r>
      <w:r w:rsidR="002B2AD8">
        <w:rPr>
          <w:rFonts w:ascii="黑体"/>
        </w:rPr>
        <w:t>2025</w:t>
      </w:r>
      <w:r>
        <w:rPr>
          <w:rFonts w:ascii="黑体"/>
        </w:rPr>
        <w:fldChar w:fldCharType="end"/>
      </w:r>
      <w:bookmarkEnd w:id="10"/>
      <w:r w:rsidR="00CD50A1">
        <w:t xml:space="preserve"> </w:t>
      </w:r>
      <w:r w:rsidR="00CD50A1" w:rsidRPr="00BB6C98">
        <w:rPr>
          <w:rFonts w:ascii="黑体"/>
        </w:rPr>
        <w:t>-</w:t>
      </w:r>
      <w:r w:rsidR="00CD50A1">
        <w:t xml:space="preserve"> </w:t>
      </w:r>
      <w:r w:rsidR="00087A77">
        <w:rPr>
          <w:rFonts w:ascii="黑体"/>
        </w:rPr>
        <w:fldChar w:fldCharType="begin">
          <w:ffData>
            <w:name w:val="PLSH_DATE_M"/>
            <w:enabled/>
            <w:calcOnExit w:val="0"/>
            <w:textInput>
              <w:default w:val="XX"/>
              <w:maxLength w:val="2"/>
            </w:textInput>
          </w:ffData>
        </w:fldChar>
      </w:r>
      <w:bookmarkStart w:id="11" w:name="PLSH_DATE_M"/>
      <w:r w:rsidR="00087A77">
        <w:rPr>
          <w:rFonts w:ascii="黑体"/>
        </w:rPr>
        <w:instrText xml:space="preserve"> FORMTEXT </w:instrText>
      </w:r>
      <w:r w:rsidR="00087A77">
        <w:rPr>
          <w:rFonts w:ascii="黑体"/>
        </w:rPr>
      </w:r>
      <w:r w:rsidR="00087A77">
        <w:rPr>
          <w:rFonts w:ascii="黑体"/>
        </w:rPr>
        <w:fldChar w:fldCharType="separate"/>
      </w:r>
      <w:r w:rsidR="00087A77">
        <w:rPr>
          <w:rFonts w:ascii="黑体"/>
          <w:noProof/>
        </w:rPr>
        <w:t>XX</w:t>
      </w:r>
      <w:r w:rsidR="00087A77">
        <w:rPr>
          <w:rFonts w:ascii="黑体"/>
        </w:rPr>
        <w:fldChar w:fldCharType="end"/>
      </w:r>
      <w:bookmarkEnd w:id="11"/>
      <w:r w:rsidR="00CD50A1">
        <w:t xml:space="preserve"> </w:t>
      </w:r>
      <w:r w:rsidR="00CD50A1" w:rsidRPr="00BB6C98">
        <w:rPr>
          <w:rFonts w:ascii="黑体"/>
        </w:rPr>
        <w:t>-</w:t>
      </w:r>
      <w:r w:rsidR="00CD50A1">
        <w:t xml:space="preserve"> </w:t>
      </w:r>
      <w:r w:rsidR="00087A77">
        <w:rPr>
          <w:rFonts w:ascii="黑体"/>
        </w:rPr>
        <w:fldChar w:fldCharType="begin">
          <w:ffData>
            <w:name w:val="PLSH_DATE_D"/>
            <w:enabled/>
            <w:calcOnExit w:val="0"/>
            <w:textInput>
              <w:default w:val="XX"/>
              <w:maxLength w:val="2"/>
            </w:textInput>
          </w:ffData>
        </w:fldChar>
      </w:r>
      <w:bookmarkStart w:id="12" w:name="PLSH_DATE_D"/>
      <w:r w:rsidR="00087A77">
        <w:rPr>
          <w:rFonts w:ascii="黑体"/>
        </w:rPr>
        <w:instrText xml:space="preserve"> FORMTEXT </w:instrText>
      </w:r>
      <w:r w:rsidR="00087A77">
        <w:rPr>
          <w:rFonts w:ascii="黑体"/>
        </w:rPr>
      </w:r>
      <w:r w:rsidR="00087A77">
        <w:rPr>
          <w:rFonts w:ascii="黑体"/>
        </w:rPr>
        <w:fldChar w:fldCharType="separate"/>
      </w:r>
      <w:r w:rsidR="00087A77">
        <w:rPr>
          <w:rFonts w:ascii="黑体"/>
          <w:noProof/>
        </w:rPr>
        <w:t>XX</w:t>
      </w:r>
      <w:r w:rsidR="00087A77">
        <w:rPr>
          <w:rFonts w:ascii="黑体"/>
        </w:rPr>
        <w:fldChar w:fldCharType="end"/>
      </w:r>
      <w:bookmarkEnd w:id="12"/>
      <w:r w:rsidR="00CD50A1">
        <w:rPr>
          <w:rFonts w:hint="eastAsia"/>
        </w:rPr>
        <w:t>发布</w:t>
      </w:r>
    </w:p>
    <w:p w14:paraId="7F25E451" w14:textId="060DB673" w:rsidR="00CD50A1" w:rsidRDefault="00087A77" w:rsidP="00EE7869">
      <w:pPr>
        <w:pStyle w:val="affffffffff4"/>
        <w:framePr w:wrap="around" w:y="14176"/>
      </w:pPr>
      <w:r>
        <w:rPr>
          <w:rFonts w:ascii="黑体"/>
        </w:rPr>
        <w:fldChar w:fldCharType="begin">
          <w:ffData>
            <w:name w:val="CROT_DATE_Y"/>
            <w:enabled/>
            <w:calcOnExit w:val="0"/>
            <w:textInput>
              <w:default w:val="XXXX"/>
              <w:maxLength w:val="4"/>
            </w:textInput>
          </w:ffData>
        </w:fldChar>
      </w:r>
      <w:bookmarkStart w:id="13" w:name="CROT_DATE_Y"/>
      <w:r>
        <w:rPr>
          <w:rFonts w:ascii="黑体"/>
        </w:rPr>
        <w:instrText xml:space="preserve"> FORMTEXT </w:instrText>
      </w:r>
      <w:r>
        <w:rPr>
          <w:rFonts w:ascii="黑体"/>
        </w:rPr>
      </w:r>
      <w:r>
        <w:rPr>
          <w:rFonts w:ascii="黑体"/>
        </w:rPr>
        <w:fldChar w:fldCharType="separate"/>
      </w:r>
      <w:r w:rsidR="002B2AD8">
        <w:rPr>
          <w:rFonts w:ascii="黑体"/>
        </w:rPr>
        <w:t>2025</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4"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5"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rPr>
          <w:rFonts w:hint="eastAsia"/>
        </w:rPr>
        <w:t>实施</w:t>
      </w:r>
    </w:p>
    <w:p w14:paraId="6BB4FF91" w14:textId="7E507CF5" w:rsidR="007B7453" w:rsidRPr="004C7E8B" w:rsidRDefault="007B7453" w:rsidP="00A4006C">
      <w:pPr>
        <w:pStyle w:val="affffffff7"/>
        <w:framePr w:h="584" w:hRule="exact" w:hSpace="181" w:vSpace="181" w:wrap="around" w:y="15027"/>
        <w:rPr>
          <w:rFonts w:hAnsi="黑体" w:hint="eastAsia"/>
        </w:rPr>
      </w:pPr>
      <w:r w:rsidRPr="004C7E8B">
        <w:rPr>
          <w:rFonts w:hAnsi="黑体"/>
          <w:w w:val="100"/>
          <w:sz w:val="28"/>
        </w:rPr>
        <w:fldChar w:fldCharType="begin">
          <w:ffData>
            <w:name w:val="fm"/>
            <w:enabled/>
            <w:calcOnExit w:val="0"/>
            <w:textInput/>
          </w:ffData>
        </w:fldChar>
      </w:r>
      <w:bookmarkStart w:id="16"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393A5E">
        <w:rPr>
          <w:rFonts w:hAnsi="黑体" w:hint="eastAsia"/>
          <w:w w:val="100"/>
          <w:sz w:val="28"/>
        </w:rPr>
        <w:t>海南省医疗保障局</w:t>
      </w:r>
      <w:r w:rsidRPr="004C7E8B">
        <w:rPr>
          <w:rFonts w:hAnsi="黑体"/>
          <w:w w:val="100"/>
          <w:sz w:val="28"/>
        </w:rPr>
        <w:fldChar w:fldCharType="end"/>
      </w:r>
      <w:bookmarkEnd w:id="16"/>
      <w:r w:rsidR="00196EF5" w:rsidRPr="004C7E8B">
        <w:rPr>
          <w:rFonts w:ascii="Times New Roman"/>
          <w:w w:val="100"/>
          <w:sz w:val="28"/>
        </w:rPr>
        <w:t> </w:t>
      </w:r>
      <w:r w:rsidR="00196EF5" w:rsidRPr="004C7E8B">
        <w:rPr>
          <w:rFonts w:ascii="Times New Roman"/>
          <w:w w:val="100"/>
          <w:sz w:val="28"/>
        </w:rPr>
        <w:t> </w:t>
      </w:r>
      <w:r w:rsidRPr="004C7E8B">
        <w:rPr>
          <w:rStyle w:val="afffffffffffc"/>
          <w:rFonts w:hAnsi="黑体" w:hint="eastAsia"/>
          <w:position w:val="0"/>
        </w:rPr>
        <w:t>发</w:t>
      </w:r>
      <w:r w:rsidRPr="004C7E8B">
        <w:rPr>
          <w:rStyle w:val="afffffffffffc"/>
          <w:rFonts w:hAnsi="黑体" w:hint="eastAsia"/>
          <w:spacing w:val="0"/>
          <w:position w:val="0"/>
        </w:rPr>
        <w:t>布</w:t>
      </w:r>
    </w:p>
    <w:p w14:paraId="19BD5F87" w14:textId="77777777" w:rsidR="00A02BAE" w:rsidRPr="00CD50A1" w:rsidRDefault="006A37B9" w:rsidP="00A02BAE">
      <w:pPr>
        <w:rPr>
          <w:rFonts w:ascii="宋体" w:hAnsi="宋体" w:hint="eastAsia"/>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076F47AF" wp14:editId="531DC589">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6A6F7F"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11068FA5" w14:textId="77777777" w:rsidR="00894836" w:rsidRPr="00145D9D" w:rsidRDefault="00894836" w:rsidP="00093D25">
      <w:pPr>
        <w:spacing w:line="20" w:lineRule="exact"/>
        <w:jc w:val="center"/>
        <w:rPr>
          <w:rFonts w:ascii="黑体" w:eastAsia="黑体" w:hAnsi="黑体" w:hint="eastAsia"/>
          <w:sz w:val="32"/>
          <w:szCs w:val="32"/>
        </w:rPr>
      </w:pPr>
      <w:bookmarkStart w:id="17" w:name="BookMark4"/>
    </w:p>
    <w:p w14:paraId="43C15900"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67BFBBA140C74BE186891DE760711F5D"/>
        </w:placeholder>
      </w:sdtPr>
      <w:sdtContent>
        <w:bookmarkStart w:id="18" w:name="NEW_STAND_NAME" w:displacedByCustomXml="prev"/>
        <w:p w14:paraId="6B802758" w14:textId="13A19296" w:rsidR="00F26B7E" w:rsidRPr="00F26B7E" w:rsidRDefault="00B83A5A" w:rsidP="00B83A5A">
          <w:pPr>
            <w:pStyle w:val="afffffffffa"/>
            <w:spacing w:beforeLines="182" w:before="567" w:afterLines="220" w:after="686"/>
            <w:rPr>
              <w:rFonts w:hint="eastAsia"/>
            </w:rPr>
          </w:pPr>
          <w:r>
            <w:rPr>
              <w:rFonts w:hint="eastAsia"/>
            </w:rPr>
            <w:t>社会保险业务档案管理工作规范</w:t>
          </w:r>
        </w:p>
      </w:sdtContent>
    </w:sdt>
    <w:bookmarkEnd w:id="18" w:displacedByCustomXml="prev"/>
    <w:p w14:paraId="2E724CB6" w14:textId="77777777" w:rsidR="00E2552F" w:rsidRDefault="00E2552F" w:rsidP="00A77CCB">
      <w:pPr>
        <w:pStyle w:val="affe"/>
        <w:spacing w:before="312" w:after="312"/>
      </w:pPr>
      <w:bookmarkStart w:id="19" w:name="_Toc17233325"/>
      <w:bookmarkStart w:id="20" w:name="_Toc17233333"/>
      <w:bookmarkStart w:id="21" w:name="_Toc24884211"/>
      <w:bookmarkStart w:id="22" w:name="_Toc24884218"/>
      <w:bookmarkStart w:id="23" w:name="_Toc26648465"/>
      <w:bookmarkStart w:id="24" w:name="_Toc26718930"/>
      <w:bookmarkStart w:id="25" w:name="_Toc26986530"/>
      <w:bookmarkStart w:id="26" w:name="_Toc26986771"/>
      <w:bookmarkStart w:id="27" w:name="_Toc98918883"/>
      <w:r>
        <w:rPr>
          <w:rFonts w:hint="eastAsia"/>
        </w:rPr>
        <w:t>范围</w:t>
      </w:r>
      <w:bookmarkEnd w:id="19"/>
      <w:bookmarkEnd w:id="20"/>
      <w:bookmarkEnd w:id="21"/>
      <w:bookmarkEnd w:id="22"/>
      <w:bookmarkEnd w:id="23"/>
      <w:bookmarkEnd w:id="24"/>
      <w:bookmarkEnd w:id="25"/>
      <w:bookmarkEnd w:id="26"/>
      <w:bookmarkEnd w:id="27"/>
    </w:p>
    <w:p w14:paraId="61A42722" w14:textId="15E9670C" w:rsidR="00B47F96" w:rsidRPr="002465CE" w:rsidRDefault="00B47F96" w:rsidP="00B47F96">
      <w:pPr>
        <w:pStyle w:val="affffd"/>
        <w:ind w:firstLine="420"/>
      </w:pPr>
      <w:bookmarkStart w:id="28" w:name="_Toc17233326"/>
      <w:bookmarkStart w:id="29" w:name="_Toc17233334"/>
      <w:bookmarkStart w:id="30" w:name="_Toc24884212"/>
      <w:bookmarkStart w:id="31" w:name="_Toc24884219"/>
      <w:bookmarkStart w:id="32" w:name="_Toc26648466"/>
      <w:r w:rsidRPr="002465CE">
        <w:rPr>
          <w:rFonts w:hint="eastAsia"/>
        </w:rPr>
        <w:t>本文件提供了</w:t>
      </w:r>
      <w:r w:rsidR="002465CE" w:rsidRPr="002465CE">
        <w:rPr>
          <w:rFonts w:hint="eastAsia"/>
        </w:rPr>
        <w:t>社会保险</w:t>
      </w:r>
      <w:r w:rsidR="00A3643C" w:rsidRPr="002465CE">
        <w:rPr>
          <w:rFonts w:hint="eastAsia"/>
        </w:rPr>
        <w:t>业务档案管理机构和职责、收集与归档、管理与保护、利用、处置、信息化建设和人员管理</w:t>
      </w:r>
      <w:r w:rsidR="00194119" w:rsidRPr="002465CE">
        <w:rPr>
          <w:rFonts w:hint="eastAsia"/>
        </w:rPr>
        <w:t>。</w:t>
      </w:r>
    </w:p>
    <w:p w14:paraId="71F5B1C3" w14:textId="15959E9F" w:rsidR="008B0C9C" w:rsidRPr="002465CE" w:rsidRDefault="00B47F96" w:rsidP="004F7165">
      <w:pPr>
        <w:pStyle w:val="affffd"/>
        <w:ind w:firstLine="420"/>
      </w:pPr>
      <w:r w:rsidRPr="002465CE">
        <w:rPr>
          <w:rFonts w:hint="eastAsia"/>
        </w:rPr>
        <w:t>本文件适用于</w:t>
      </w:r>
      <w:r w:rsidR="002465CE" w:rsidRPr="002465CE">
        <w:rPr>
          <w:rFonts w:hint="eastAsia"/>
        </w:rPr>
        <w:t>社会保险</w:t>
      </w:r>
      <w:r w:rsidR="00A3643C" w:rsidRPr="002465CE">
        <w:rPr>
          <w:rFonts w:hint="eastAsia"/>
        </w:rPr>
        <w:t>业务档案管理</w:t>
      </w:r>
      <w:r w:rsidR="004F7165" w:rsidRPr="002465CE">
        <w:rPr>
          <w:rFonts w:hint="eastAsia"/>
        </w:rPr>
        <w:t>工作</w:t>
      </w:r>
      <w:r w:rsidR="00ED173C" w:rsidRPr="002465CE">
        <w:rPr>
          <w:rFonts w:hint="eastAsia"/>
        </w:rPr>
        <w:t>。</w:t>
      </w:r>
    </w:p>
    <w:p w14:paraId="79B18943" w14:textId="77777777" w:rsidR="00E2552F" w:rsidRDefault="00E2552F" w:rsidP="00A77CCB">
      <w:pPr>
        <w:pStyle w:val="affe"/>
        <w:spacing w:before="312" w:after="312"/>
      </w:pPr>
      <w:bookmarkStart w:id="33" w:name="_Toc26718931"/>
      <w:bookmarkStart w:id="34" w:name="_Toc26986531"/>
      <w:bookmarkStart w:id="35" w:name="_Toc26986772"/>
      <w:bookmarkStart w:id="36" w:name="_Toc98918884"/>
      <w:r>
        <w:rPr>
          <w:rFonts w:hint="eastAsia"/>
        </w:rPr>
        <w:t>规范性引用文件</w:t>
      </w:r>
      <w:bookmarkEnd w:id="28"/>
      <w:bookmarkEnd w:id="29"/>
      <w:bookmarkEnd w:id="30"/>
      <w:bookmarkEnd w:id="31"/>
      <w:bookmarkEnd w:id="32"/>
      <w:bookmarkEnd w:id="33"/>
      <w:bookmarkEnd w:id="34"/>
      <w:bookmarkEnd w:id="35"/>
      <w:bookmarkEnd w:id="36"/>
    </w:p>
    <w:sdt>
      <w:sdtPr>
        <w:rPr>
          <w:rFonts w:hint="eastAsia"/>
        </w:rPr>
        <w:id w:val="715848253"/>
        <w:placeholder>
          <w:docPart w:val="57E6AB75487F4C8881E9B0B9663B811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313B73A0" w14:textId="4ABBE631" w:rsidR="00AA6EC9" w:rsidRPr="00885645" w:rsidRDefault="00194119" w:rsidP="00885645">
          <w:pPr>
            <w:pStyle w:val="affffd"/>
            <w:ind w:firstLine="420"/>
          </w:pPr>
          <w:r>
            <w:rPr>
              <w:rFonts w:hint="eastAsia"/>
            </w:rPr>
            <w:t>本文件没有规范性引用文件。</w:t>
          </w:r>
        </w:p>
      </w:sdtContent>
    </w:sdt>
    <w:p w14:paraId="50CF9E2F" w14:textId="77777777" w:rsidR="00B265BC" w:rsidRPr="00E030F9" w:rsidRDefault="00FD59EB" w:rsidP="00FD59EB">
      <w:pPr>
        <w:pStyle w:val="affe"/>
        <w:spacing w:before="312" w:after="312"/>
      </w:pPr>
      <w:bookmarkStart w:id="37" w:name="_Toc98918885"/>
      <w:r>
        <w:rPr>
          <w:rFonts w:hint="eastAsia"/>
          <w:szCs w:val="21"/>
        </w:rPr>
        <w:t>术语和定义</w:t>
      </w:r>
      <w:bookmarkEnd w:id="37"/>
    </w:p>
    <w:bookmarkStart w:id="38" w:name="_Toc26986532" w:displacedByCustomXml="next"/>
    <w:bookmarkEnd w:id="38" w:displacedByCustomXml="next"/>
    <w:sdt>
      <w:sdtPr>
        <w:id w:val="-1909835108"/>
        <w:placeholder>
          <w:docPart w:val="E0B4F4666BA7434382DB9D3AF00082ED"/>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7F461D7" w14:textId="3D12F5F1" w:rsidR="003C010C" w:rsidRDefault="0097414F" w:rsidP="00BA263B">
          <w:pPr>
            <w:pStyle w:val="affffd"/>
            <w:ind w:firstLine="420"/>
          </w:pPr>
          <w:r>
            <w:t>下列术语和定义适用于本文件。</w:t>
          </w:r>
        </w:p>
      </w:sdtContent>
    </w:sdt>
    <w:p w14:paraId="0101E13E" w14:textId="77777777" w:rsidR="0097414F" w:rsidRDefault="0097414F" w:rsidP="0097414F">
      <w:pPr>
        <w:pStyle w:val="afffffffffff7"/>
        <w:ind w:left="420" w:hangingChars="200" w:hanging="420"/>
        <w:rPr>
          <w:rFonts w:ascii="黑体" w:eastAsia="黑体" w:hAnsi="黑体" w:hint="eastAsia"/>
        </w:rPr>
      </w:pPr>
      <w:r w:rsidRPr="0097414F">
        <w:rPr>
          <w:rFonts w:ascii="黑体" w:eastAsia="黑体" w:hAnsi="黑体"/>
        </w:rPr>
        <w:br/>
      </w:r>
      <w:r w:rsidRPr="0097414F">
        <w:rPr>
          <w:rFonts w:ascii="黑体" w:eastAsia="黑体" w:hAnsi="黑体" w:hint="eastAsia"/>
        </w:rPr>
        <w:t>社会保险业务档案</w:t>
      </w:r>
    </w:p>
    <w:p w14:paraId="6369473C" w14:textId="3B650776" w:rsidR="0097414F" w:rsidRPr="0097414F" w:rsidRDefault="0097414F" w:rsidP="0097414F">
      <w:pPr>
        <w:pStyle w:val="affffd"/>
        <w:ind w:firstLine="420"/>
        <w:rPr>
          <w:rFonts w:ascii="黑体" w:eastAsia="黑体" w:hAnsi="黑体" w:hint="eastAsia"/>
        </w:rPr>
      </w:pPr>
      <w:r w:rsidRPr="0097414F">
        <w:rPr>
          <w:rFonts w:hint="eastAsia"/>
        </w:rPr>
        <w:t>指全省各级社会保险经办机构在履行法定职责和办理养老、医疗、工伤、生育等社会保险（含职业年金、个人养老金、居民大病保险、公务员补充医疗保险、长期护理保险、医疗救助、职业伤害保障等）业务过程中，形成的具有保存和利用价值的专业性文字材料和通过计算机系统形成、传输、存储的字符、图表、音频、视频等归档电子文件。</w:t>
      </w:r>
    </w:p>
    <w:p w14:paraId="5B8EA184" w14:textId="7DD3BF70" w:rsidR="00194119" w:rsidRDefault="00AF2619" w:rsidP="005A36BE">
      <w:pPr>
        <w:pStyle w:val="affe"/>
        <w:spacing w:before="312" w:after="312"/>
      </w:pPr>
      <w:r w:rsidRPr="00AF2619">
        <w:rPr>
          <w:rFonts w:hint="eastAsia"/>
        </w:rPr>
        <w:t>机构和职责</w:t>
      </w:r>
    </w:p>
    <w:p w14:paraId="687040C4" w14:textId="068759C9" w:rsidR="00AF2619" w:rsidRDefault="00AF2619" w:rsidP="002465CE">
      <w:pPr>
        <w:pStyle w:val="afffffffff0"/>
        <w:ind w:left="0"/>
      </w:pPr>
      <w:r>
        <w:rPr>
          <w:rFonts w:hint="eastAsia"/>
        </w:rPr>
        <w:t xml:space="preserve">全省各级社会保险经办机构负责本统筹区社会保险业务档案的管理工作，接受上级业务部门和同级人力资源社会保障、医疗保障、档案主管部门的指导。 </w:t>
      </w:r>
    </w:p>
    <w:p w14:paraId="611FFFEB" w14:textId="4384A083" w:rsidR="00AF2619" w:rsidRDefault="00AF2619" w:rsidP="00B83A5A">
      <w:pPr>
        <w:pStyle w:val="afffffffff0"/>
        <w:ind w:left="0"/>
      </w:pPr>
      <w:r>
        <w:rPr>
          <w:rFonts w:hint="eastAsia"/>
        </w:rPr>
        <w:t>全省各级社会保险经办机构应严格执行社会保险业务档案有关管理规定和标准规范；将社会保险业务档案管理工作列入年度工作计划，明确分管社会保险业务档案的领导和管理部门，建立涵盖档案、业务、内控、信息化等部门的联合协作机制，配备具有档案专业知识的专职档案管理人员，集中统一管理各种门类和各种载体的业务档案；加强风险防控，严防社会保险业务档案毁损、遗失和信息外泄；省社会保险服务中心（以下简称省中心）负责统筹和指导全省各级社会保险经办机构开展社会保险业务档案规范化管理工作；建立健全社会保险业务档案形成、收集、保管、利用全生命周期管理制度；完善社会保险电子档案系统建设；定期组织专业培训。</w:t>
      </w:r>
    </w:p>
    <w:p w14:paraId="57F27E2B" w14:textId="2FA50EB7" w:rsidR="00913386" w:rsidRPr="00513D26" w:rsidRDefault="00AF2619" w:rsidP="002465CE">
      <w:pPr>
        <w:pStyle w:val="afffffffff0"/>
        <w:ind w:left="0"/>
      </w:pPr>
      <w:r>
        <w:rPr>
          <w:rFonts w:hint="eastAsia"/>
        </w:rPr>
        <w:t>省中心建立档案工作责任制（附件1），市县各级社会保险经办机构应参照建立相关工作制度。</w:t>
      </w:r>
    </w:p>
    <w:p w14:paraId="17BD4F40" w14:textId="3FCBD683" w:rsidR="00924556" w:rsidRDefault="00AF2619" w:rsidP="00924556">
      <w:pPr>
        <w:pStyle w:val="affe"/>
        <w:spacing w:before="312" w:after="312"/>
      </w:pPr>
      <w:r w:rsidRPr="00AF2619">
        <w:rPr>
          <w:rFonts w:hint="eastAsia"/>
        </w:rPr>
        <w:t>收集与归档</w:t>
      </w:r>
    </w:p>
    <w:p w14:paraId="0707CF64" w14:textId="0D5989B7" w:rsidR="00AF2619" w:rsidRDefault="00AF2619" w:rsidP="00AF2619">
      <w:pPr>
        <w:pStyle w:val="afffffffff0"/>
        <w:ind w:left="0"/>
      </w:pPr>
      <w:r>
        <w:rPr>
          <w:rFonts w:hint="eastAsia"/>
        </w:rPr>
        <w:t>社会保险业务档案施行纸质与电子管理，除业务必要，一般采用电子档案单套制管理。管理模式、分类方法、保管期限和归档材料由省中心统一确定。</w:t>
      </w:r>
    </w:p>
    <w:p w14:paraId="51ABF383" w14:textId="77777777" w:rsidR="00AF2619" w:rsidRDefault="00AF2619" w:rsidP="00AF2619">
      <w:pPr>
        <w:pStyle w:val="affffd"/>
        <w:ind w:firstLine="420"/>
      </w:pPr>
      <w:r>
        <w:rPr>
          <w:rFonts w:hint="eastAsia"/>
        </w:rPr>
        <w:t>社会保险业务档案的纸质档案应与电子档案建立存储检索对应关系。</w:t>
      </w:r>
    </w:p>
    <w:p w14:paraId="4CA9CDAB" w14:textId="59AB861E" w:rsidR="00AF2619" w:rsidRDefault="00AF2619" w:rsidP="00AF2619">
      <w:pPr>
        <w:pStyle w:val="afffffffff0"/>
        <w:ind w:left="0"/>
      </w:pPr>
      <w:r>
        <w:rPr>
          <w:rFonts w:hint="eastAsia"/>
        </w:rPr>
        <w:lastRenderedPageBreak/>
        <w:t>全省各级社会保险经办机构业务部门按照“谁受理，谁管理”的原则，收集整理应归档的纸质业务材料，并于每年第一季度向档案管理部门移交上一年度的纸质业务档案。</w:t>
      </w:r>
    </w:p>
    <w:p w14:paraId="2943F43C" w14:textId="645A535B" w:rsidR="00AF2619" w:rsidRDefault="00AF2619" w:rsidP="00AF2619">
      <w:pPr>
        <w:pStyle w:val="afffffffff0"/>
        <w:ind w:left="0"/>
      </w:pPr>
      <w:r>
        <w:rPr>
          <w:rFonts w:hint="eastAsia"/>
        </w:rPr>
        <w:t>通过全省政务一体化平台、国家社会保险公共服务平台和省社保医保综柜平台受理的社保医保业务由省中心负责依托全省统一的业务系统在线归档社会保险电子档案，除法律、行政法规另有规定外，不再以纸质形式归档和移交。</w:t>
      </w:r>
    </w:p>
    <w:p w14:paraId="2EFD76D8" w14:textId="77777777" w:rsidR="00AF2619" w:rsidRDefault="00AF2619" w:rsidP="00AF2619">
      <w:pPr>
        <w:pStyle w:val="affffd"/>
        <w:ind w:firstLine="420"/>
      </w:pPr>
      <w:r>
        <w:rPr>
          <w:rFonts w:hint="eastAsia"/>
        </w:rPr>
        <w:t>在线归档的社会保险电子档案应来源可靠、程序规范、要素合规；以社会保险经办服务事项为基本单位，根据社会保险业务档案的归档方式、归档范围、保管期限等要求自动归档；对电子档案自动命名、排序、编号、统一归档和有序存储，保持电子档案之间的有机联系。</w:t>
      </w:r>
    </w:p>
    <w:p w14:paraId="4CC4F62A" w14:textId="77777777" w:rsidR="00AF2619" w:rsidRDefault="00AF2619" w:rsidP="00AF2619">
      <w:pPr>
        <w:pStyle w:val="affffd"/>
        <w:ind w:firstLine="420"/>
      </w:pPr>
      <w:r>
        <w:rPr>
          <w:rFonts w:hint="eastAsia"/>
        </w:rPr>
        <w:t>社会保险电子档案归档时，应按照《社会保险业务档案元数据规范》（LD/T 03—2021)的要求同步归集电子档案的背景，结构、签署、时间、业务行为等元数据，并建立电子档案与元数据的对应关系。</w:t>
      </w:r>
    </w:p>
    <w:p w14:paraId="3B247DDA" w14:textId="46CE4225" w:rsidR="00AF2619" w:rsidRDefault="00AF2619" w:rsidP="00AF2619">
      <w:pPr>
        <w:pStyle w:val="afffffffff0"/>
        <w:ind w:left="0"/>
      </w:pPr>
      <w:r>
        <w:rPr>
          <w:rFonts w:hint="eastAsia"/>
        </w:rPr>
        <w:t>全省各级社会保险经办机构按照《社会保险业务档案管理规范》（GB/T31599—2015）和《海南省社会保险业务档案管理规定（试行）实施办法》（琼人社发〔2011〕295号，备案号:QSF-2011-210012）规定开展城镇职工社会保险和城乡居民基本养老保险、城乡居民基本医疗保险档案材料的收集、整理、立卷、归档、保管、鉴定、销毁、统计、利用、移交工作。</w:t>
      </w:r>
    </w:p>
    <w:p w14:paraId="01FCF0D0" w14:textId="77777777" w:rsidR="00AF2619" w:rsidRDefault="00AF2619" w:rsidP="00AF2619">
      <w:pPr>
        <w:pStyle w:val="affffd"/>
        <w:ind w:firstLine="420"/>
      </w:pPr>
      <w:r>
        <w:rPr>
          <w:rFonts w:hint="eastAsia"/>
        </w:rPr>
        <w:t>居民大病保险、公务员补充医疗保险、长期护理保险、医疗救助、职业伤害保障、职业年金、个人养老金等业务档案参照《社会保险业务档案管理规范》（GB/T31599—2015）执行，具体归档规则由省中心确定。</w:t>
      </w:r>
    </w:p>
    <w:p w14:paraId="5FAEFC28" w14:textId="77777777" w:rsidR="00AF2619" w:rsidRDefault="00AF2619" w:rsidP="00AF2619">
      <w:pPr>
        <w:pStyle w:val="affffd"/>
        <w:ind w:firstLine="420"/>
      </w:pPr>
      <w:r>
        <w:rPr>
          <w:rFonts w:hint="eastAsia"/>
        </w:rPr>
        <w:t>基金会计档案按照《会计档案管理办法》管理。</w:t>
      </w:r>
    </w:p>
    <w:p w14:paraId="570C64E5" w14:textId="3586D110" w:rsidR="00AF2619" w:rsidRDefault="00AF2619" w:rsidP="00AF2619">
      <w:pPr>
        <w:pStyle w:val="afffffffff0"/>
        <w:ind w:left="0"/>
      </w:pPr>
      <w:r>
        <w:rPr>
          <w:rFonts w:hint="eastAsia"/>
        </w:rPr>
        <w:t>跨区域受理的社会保险电子档案按照“业务谁受理，档案谁管理”的原则归档、管理。</w:t>
      </w:r>
    </w:p>
    <w:p w14:paraId="2A5ED0B3" w14:textId="0A049291" w:rsidR="00526EE4" w:rsidRDefault="00AF2619" w:rsidP="00AF2619">
      <w:pPr>
        <w:pStyle w:val="afffffffff0"/>
        <w:ind w:left="0"/>
      </w:pPr>
      <w:r>
        <w:rPr>
          <w:rFonts w:hint="eastAsia"/>
        </w:rPr>
        <w:t>社会保险业务档案的归档时间以办结日期为准。</w:t>
      </w:r>
    </w:p>
    <w:p w14:paraId="2B1DDE93" w14:textId="364C1410" w:rsidR="00526EE4" w:rsidRDefault="00AF2619" w:rsidP="00AA721B">
      <w:pPr>
        <w:pStyle w:val="affe"/>
        <w:spacing w:before="312" w:after="312"/>
      </w:pPr>
      <w:r w:rsidRPr="00AF2619">
        <w:rPr>
          <w:rFonts w:hint="eastAsia"/>
        </w:rPr>
        <w:t>管理与保护</w:t>
      </w:r>
    </w:p>
    <w:p w14:paraId="01B1F410" w14:textId="22106246" w:rsidR="00AF2619" w:rsidRDefault="00AF2619" w:rsidP="00AF2619">
      <w:pPr>
        <w:pStyle w:val="afffffffff0"/>
        <w:ind w:left="0"/>
      </w:pPr>
      <w:r>
        <w:rPr>
          <w:rFonts w:hint="eastAsia"/>
        </w:rPr>
        <w:t>全省各级社会保险经办机构应设置专门的档案库房，指定专职档案员管理。</w:t>
      </w:r>
    </w:p>
    <w:p w14:paraId="22ECB56C" w14:textId="5FF0B931" w:rsidR="00AF2619" w:rsidRDefault="00AF2619" w:rsidP="00AF2619">
      <w:pPr>
        <w:pStyle w:val="afffffffff0"/>
        <w:ind w:left="0"/>
      </w:pPr>
      <w:r>
        <w:rPr>
          <w:rFonts w:hint="eastAsia"/>
        </w:rPr>
        <w:t>全省各级社会保险经办机构业务档案管理部门应在每年集中接收纸质业务档案后清点档案数量、检查档案保管状态，发现问题及时处理，并建立检查和处理情况台账。</w:t>
      </w:r>
    </w:p>
    <w:p w14:paraId="6DF8BF22" w14:textId="71D03FEB" w:rsidR="00AF2619" w:rsidRDefault="00AF2619" w:rsidP="00AF2619">
      <w:pPr>
        <w:pStyle w:val="afffffffff0"/>
        <w:ind w:left="0"/>
      </w:pPr>
      <w:r>
        <w:rPr>
          <w:rFonts w:hint="eastAsia"/>
        </w:rPr>
        <w:t>全省各级社会保险经办机构因工作需要确需将社会保险业务档案保管、数字化加工、运输等工作外包的，应严格按照《档案服务外包工作规范》（DAT67-2017）谨慎开展工作，确保外包工作合法、安全、可控。</w:t>
      </w:r>
    </w:p>
    <w:p w14:paraId="7AC97675" w14:textId="432640D5" w:rsidR="00AF2619" w:rsidRDefault="00AF2619" w:rsidP="00AF2619">
      <w:pPr>
        <w:pStyle w:val="afffffffff0"/>
        <w:ind w:left="0"/>
      </w:pPr>
      <w:r>
        <w:rPr>
          <w:rFonts w:hint="eastAsia"/>
        </w:rPr>
        <w:t>全省各级社会保险经办机构应每年制定档案数字化加工计划，有序开展档案数字化加工，数字化加工时元数据应当同步收集。</w:t>
      </w:r>
    </w:p>
    <w:p w14:paraId="3C166EE5" w14:textId="1DD25121" w:rsidR="00513D26" w:rsidRDefault="00AF2619" w:rsidP="00AF2619">
      <w:pPr>
        <w:pStyle w:val="affffd"/>
        <w:ind w:firstLine="420"/>
      </w:pPr>
      <w:r>
        <w:rPr>
          <w:rFonts w:hint="eastAsia"/>
        </w:rPr>
        <w:t>数字化加工应按照《档案服务外包工作规范第2部分档案数字化服务》（DA/T68.2-2020）、《纸质档案数字化规范》（DA/T31-2017）、《海南省纸质档案数字化成果验收实施细则》（琼档字〔2020〕9号）等标准规范对档案数字化加工进行全过程、全方位的安全和质量管控，严格审核服务提供方业务资质，防止在档案数字化加工过程中出现私自复制档案、损坏档案载体、篡改档案内容等情况，严防档案信息外泄。</w:t>
      </w:r>
    </w:p>
    <w:p w14:paraId="09EC58C8" w14:textId="3A4D5E6B" w:rsidR="00513D26" w:rsidRDefault="00B82D74" w:rsidP="00513D26">
      <w:pPr>
        <w:pStyle w:val="affe"/>
        <w:spacing w:before="312" w:after="312"/>
      </w:pPr>
      <w:r w:rsidRPr="00B82D74">
        <w:rPr>
          <w:rFonts w:hint="eastAsia"/>
        </w:rPr>
        <w:t>利用</w:t>
      </w:r>
    </w:p>
    <w:p w14:paraId="06A135D9" w14:textId="3C40CE84" w:rsidR="00B82D74" w:rsidRDefault="00B82D74" w:rsidP="00B82D74">
      <w:pPr>
        <w:pStyle w:val="afffffffff0"/>
        <w:ind w:left="0"/>
        <w:rPr>
          <w:noProof/>
        </w:rPr>
      </w:pPr>
      <w:r>
        <w:rPr>
          <w:rFonts w:hint="eastAsia"/>
          <w:noProof/>
        </w:rPr>
        <w:t>省中心建立档案查阅制度（附件2），依法为参保单位、参保个人及行政机关、社会组织提供社会保险业务档案信息查询、制发证明、信息共享等服务，并对档案的利用等情况进行准确的登记和统计。完成数字化加工的档案一般不再以原件提供利用。</w:t>
      </w:r>
    </w:p>
    <w:p w14:paraId="719B8598" w14:textId="77777777" w:rsidR="00B82D74" w:rsidRDefault="00B82D74" w:rsidP="00B82D74">
      <w:pPr>
        <w:pStyle w:val="affffd"/>
        <w:ind w:firstLine="420"/>
      </w:pPr>
      <w:r>
        <w:rPr>
          <w:rFonts w:hint="eastAsia"/>
        </w:rPr>
        <w:t>市县社会保险经办机构应参照建立相关工作制度。</w:t>
      </w:r>
    </w:p>
    <w:p w14:paraId="76610829" w14:textId="5255A1AE" w:rsidR="00B82D74" w:rsidRDefault="00B82D74" w:rsidP="00B82D74">
      <w:pPr>
        <w:pStyle w:val="afffffffff0"/>
        <w:ind w:left="0"/>
        <w:rPr>
          <w:noProof/>
        </w:rPr>
      </w:pPr>
      <w:r>
        <w:rPr>
          <w:rFonts w:hint="eastAsia"/>
          <w:noProof/>
        </w:rPr>
        <w:lastRenderedPageBreak/>
        <w:t>社会保险业务档案作为内部稽核和事后监管的重要资源，纳入稽核及内控范围。</w:t>
      </w:r>
    </w:p>
    <w:p w14:paraId="0382F520" w14:textId="65AD5E0F" w:rsidR="00B82D74" w:rsidRDefault="00B82D74" w:rsidP="00B82D74">
      <w:pPr>
        <w:pStyle w:val="afffffffff0"/>
        <w:ind w:left="0"/>
        <w:rPr>
          <w:noProof/>
        </w:rPr>
      </w:pPr>
      <w:r>
        <w:rPr>
          <w:rFonts w:hint="eastAsia"/>
          <w:noProof/>
        </w:rPr>
        <w:t>全省各级社会保险经办机构应通过各种形式和手段，向公众传播社保档案知识、宣传社保档案工作成果，提高社会对社保档案工作的认识和理解，增强公众对社保档案工作的信任度和支持力度。</w:t>
      </w:r>
    </w:p>
    <w:p w14:paraId="0526A139" w14:textId="083EDF5F" w:rsidR="00051474" w:rsidRDefault="00B82D74" w:rsidP="00B82D74">
      <w:pPr>
        <w:pStyle w:val="afffffffff0"/>
        <w:ind w:left="0"/>
      </w:pPr>
      <w:r>
        <w:rPr>
          <w:rFonts w:hint="eastAsia"/>
          <w:noProof/>
        </w:rPr>
        <w:t>全省各级社会保险经办机构在社会保险电子档案利用应严格遵守国家有关信息安全和保密的规定，保护参保单位、参保人的合法权益和个人隐私。</w:t>
      </w:r>
    </w:p>
    <w:p w14:paraId="40034C47" w14:textId="5D00A597" w:rsidR="00B82D74" w:rsidRDefault="00B82D74" w:rsidP="00B82D74">
      <w:pPr>
        <w:pStyle w:val="affe"/>
        <w:spacing w:before="312" w:after="312"/>
      </w:pPr>
      <w:r w:rsidRPr="00B82D74">
        <w:rPr>
          <w:rFonts w:hint="eastAsia"/>
        </w:rPr>
        <w:t>处置</w:t>
      </w:r>
    </w:p>
    <w:p w14:paraId="501948E9" w14:textId="789797BE" w:rsidR="00B82D74" w:rsidRDefault="00B82D74" w:rsidP="00B82D74">
      <w:pPr>
        <w:pStyle w:val="afffffffff0"/>
        <w:ind w:left="0"/>
      </w:pPr>
      <w:r>
        <w:rPr>
          <w:rFonts w:hint="eastAsia"/>
        </w:rPr>
        <w:t>全省各级社会保险经办机构应对保管期限已满的社会保险业务档案进行鉴定。</w:t>
      </w:r>
    </w:p>
    <w:p w14:paraId="750EECA1" w14:textId="77777777" w:rsidR="00B82D74" w:rsidRDefault="00B82D74" w:rsidP="00B82D74">
      <w:pPr>
        <w:pStyle w:val="affffd"/>
        <w:ind w:firstLine="420"/>
      </w:pPr>
      <w:r>
        <w:rPr>
          <w:rFonts w:hint="eastAsia"/>
        </w:rPr>
        <w:t>鉴定工作应由经办机构相关负责人、业务人员和档案管理人员、以及同级人力资源社会保障行政部门、医疗保障行政部门、档案主管部门有关人员组成鉴定小组，对社会保险业务档案进行鉴定，提出处理意见。</w:t>
      </w:r>
    </w:p>
    <w:p w14:paraId="5898E275" w14:textId="77777777" w:rsidR="00B82D74" w:rsidRDefault="00B82D74" w:rsidP="00B82D74">
      <w:pPr>
        <w:pStyle w:val="afffffffff0"/>
        <w:ind w:left="0"/>
      </w:pPr>
      <w:r>
        <w:rPr>
          <w:rFonts w:hint="eastAsia"/>
        </w:rPr>
        <w:t>鉴定中如发现到期的社会保险业务档案仍有必要继续保存的，应当由鉴定小组重新确定保管期限。</w:t>
      </w:r>
    </w:p>
    <w:p w14:paraId="7C349A03" w14:textId="50554A30" w:rsidR="00B82D74" w:rsidRDefault="00B82D74" w:rsidP="00B82D74">
      <w:pPr>
        <w:pStyle w:val="afffffffff0"/>
        <w:ind w:left="0"/>
      </w:pPr>
      <w:r>
        <w:rPr>
          <w:rFonts w:hint="eastAsia"/>
        </w:rPr>
        <w:t>保管期限为永久和定期100年保存的社会保险纸质业务档案在经办机构保管满10年后，应按有关规定向同级综合档案馆移交。移交前应完成数字化加工，数字化加工成果同步移交。暂不具备业务档案保管条件的经办机构，可向同级综合档案馆申请提前移交。</w:t>
      </w:r>
    </w:p>
    <w:p w14:paraId="09055A6E" w14:textId="578BC496" w:rsidR="00B82D74" w:rsidRDefault="00B82D74" w:rsidP="00B82D74">
      <w:pPr>
        <w:pStyle w:val="afffffffff0"/>
        <w:ind w:left="0"/>
      </w:pPr>
      <w:r>
        <w:rPr>
          <w:rFonts w:hint="eastAsia"/>
        </w:rPr>
        <w:t>社会保险电子档案由省中心通过在线或离线方式定期向省档案馆统一移交。</w:t>
      </w:r>
    </w:p>
    <w:p w14:paraId="04151965" w14:textId="4828F61D" w:rsidR="00B82D74" w:rsidRDefault="00B82D74" w:rsidP="00B82D74">
      <w:pPr>
        <w:pStyle w:val="afffffffff0"/>
        <w:ind w:left="0"/>
      </w:pPr>
      <w:r>
        <w:rPr>
          <w:rFonts w:hint="eastAsia"/>
        </w:rPr>
        <w:t>全省各级社会保险经办机构对经鉴定可以销毁的社会保险纸质业务档案，应编制销毁清册、完成数字化加工，经本单位主要负责人批准,并报同级人力资源社会保障行政部门、医疗保障行政部门、档案主管部门审核同意后销毁。未经鉴定和批准，任何单位和个人不得擅自销毁档案。</w:t>
      </w:r>
    </w:p>
    <w:p w14:paraId="687B5086" w14:textId="6A7D527C" w:rsidR="00B82D74" w:rsidRDefault="00B82D74" w:rsidP="00B82D74">
      <w:pPr>
        <w:pStyle w:val="affe"/>
        <w:spacing w:before="312" w:after="312"/>
      </w:pPr>
      <w:r w:rsidRPr="00B82D74">
        <w:rPr>
          <w:rFonts w:hint="eastAsia"/>
        </w:rPr>
        <w:t>信息化建设</w:t>
      </w:r>
    </w:p>
    <w:p w14:paraId="1C7ED814" w14:textId="022A9499" w:rsidR="00B82D74" w:rsidRDefault="00B82D74" w:rsidP="00B82D74">
      <w:pPr>
        <w:pStyle w:val="afffffffff0"/>
        <w:ind w:left="0"/>
      </w:pPr>
      <w:r>
        <w:rPr>
          <w:rFonts w:hint="eastAsia"/>
        </w:rPr>
        <w:t>社会保险业务系统建设应按照档案业务一体化的原则，将电子档案管理需求嵌入业务系统。业务系统迭代升级时，应同步迁移电子材料库和归档日志，同步保持业务模块与电子档案的关联关系。</w:t>
      </w:r>
    </w:p>
    <w:p w14:paraId="49344A10" w14:textId="77777777" w:rsidR="00B82D74" w:rsidRDefault="00B82D74" w:rsidP="00B82D74">
      <w:pPr>
        <w:pStyle w:val="affffd"/>
        <w:ind w:firstLine="420"/>
      </w:pPr>
      <w:r>
        <w:rPr>
          <w:rFonts w:hint="eastAsia"/>
        </w:rPr>
        <w:t>省中心业务标准化部门负责统筹管理社会保险电子档案系统建设需求，按照《电子档案管理系统基本功能规定》（档办发〔2017〕3号）的要求，以支撑经办服务“一网通办”为目标，坚持“一体化、数字化、智能化”的原则，做好与业务系统、稽核内控系统、政务一体化平台的融合联动，实现社会保险电子档案从形成到归档全流程闭环管理。</w:t>
      </w:r>
    </w:p>
    <w:p w14:paraId="760A16A2" w14:textId="56FA994D" w:rsidR="00B82D74" w:rsidRDefault="00B82D74" w:rsidP="00B82D74">
      <w:pPr>
        <w:pStyle w:val="afffffffff0"/>
        <w:ind w:left="0"/>
      </w:pPr>
      <w:r>
        <w:rPr>
          <w:rFonts w:hint="eastAsia"/>
        </w:rPr>
        <w:t>社会保险电子档案应按照《文书类电子档案检测一般要求》（DA/T70-2018）进行真实、完整、可用、安全方面的检测。</w:t>
      </w:r>
    </w:p>
    <w:p w14:paraId="7C134859" w14:textId="461E177D" w:rsidR="00B82D74" w:rsidRDefault="00B82D74" w:rsidP="00B82D74">
      <w:pPr>
        <w:pStyle w:val="afffffffff0"/>
        <w:ind w:left="0"/>
      </w:pPr>
      <w:r>
        <w:rPr>
          <w:rFonts w:hint="eastAsia"/>
        </w:rPr>
        <w:t>省中心按照国家信息安全等级保护标准，配备与电子档案管理系统相适应的在线和离线存储设备存储电子档案内容数据、目录数据、元数据和各类管理日志。</w:t>
      </w:r>
    </w:p>
    <w:p w14:paraId="2ADF9F84" w14:textId="570D28A2" w:rsidR="00B82D74" w:rsidRDefault="00B82D74" w:rsidP="00B82D74">
      <w:pPr>
        <w:pStyle w:val="afffffffff0"/>
        <w:ind w:left="0"/>
      </w:pPr>
      <w:r>
        <w:rPr>
          <w:rFonts w:hint="eastAsia"/>
        </w:rPr>
        <w:t>省中心每年定期开展电子档案离线备份和异地备份工作，并做好备份登记。其中，异地备份每年至少一次。</w:t>
      </w:r>
    </w:p>
    <w:p w14:paraId="1CB4B99A" w14:textId="2EB0696B" w:rsidR="00B82D74" w:rsidRDefault="00B82D74" w:rsidP="00B82D74">
      <w:pPr>
        <w:pStyle w:val="affe"/>
        <w:spacing w:before="312" w:after="312"/>
      </w:pPr>
      <w:r w:rsidRPr="00B82D74">
        <w:rPr>
          <w:rFonts w:hint="eastAsia"/>
        </w:rPr>
        <w:t>人员管理</w:t>
      </w:r>
    </w:p>
    <w:p w14:paraId="2B2EF808" w14:textId="722F706B" w:rsidR="00B82D74" w:rsidRDefault="00B82D74" w:rsidP="00B82D74">
      <w:pPr>
        <w:pStyle w:val="afffffffff0"/>
        <w:ind w:left="0"/>
      </w:pPr>
      <w:r>
        <w:rPr>
          <w:rFonts w:hint="eastAsia"/>
        </w:rPr>
        <w:t>全省各级社会保险经办机构要注重档案工作人员的职业防护，按照防护要求（附件3）做好防护措施。</w:t>
      </w:r>
    </w:p>
    <w:p w14:paraId="43EE0FC4" w14:textId="1F83948B" w:rsidR="00B82D74" w:rsidRDefault="00B82D74" w:rsidP="00B82D74">
      <w:pPr>
        <w:pStyle w:val="afffffffff0"/>
        <w:ind w:left="0"/>
      </w:pPr>
      <w:r>
        <w:rPr>
          <w:rFonts w:hint="eastAsia"/>
        </w:rPr>
        <w:t>全省各级社会保险经办机构应重视档案工作人员能力建设，接受上级业务部门和档案主管部门组织的定期培训。</w:t>
      </w:r>
    </w:p>
    <w:p w14:paraId="1EDFA946" w14:textId="77777777" w:rsidR="00B82D74" w:rsidRDefault="00B82D74" w:rsidP="00B82D74">
      <w:pPr>
        <w:pStyle w:val="affffd"/>
        <w:ind w:firstLine="420"/>
      </w:pPr>
      <w:r>
        <w:rPr>
          <w:rFonts w:hint="eastAsia"/>
        </w:rPr>
        <w:t>省中心每年至少组织一次档案管理人员继续教育培训和外出交流学习。</w:t>
      </w:r>
    </w:p>
    <w:p w14:paraId="056D9875" w14:textId="072B4736" w:rsidR="00B82D74" w:rsidRDefault="00B82D74" w:rsidP="00B82D74">
      <w:pPr>
        <w:pStyle w:val="afffffffff0"/>
        <w:ind w:left="0"/>
      </w:pPr>
      <w:r>
        <w:rPr>
          <w:rFonts w:hint="eastAsia"/>
        </w:rPr>
        <w:lastRenderedPageBreak/>
        <w:t>全省各级社会保险经办机构业务档案工作人员应具备档案专业知识，通过相关培训方可上岗。</w:t>
      </w:r>
    </w:p>
    <w:p w14:paraId="0B971503" w14:textId="364D476F" w:rsidR="00B82D74" w:rsidRPr="00B82D74" w:rsidRDefault="00B82D74" w:rsidP="00B82D74">
      <w:pPr>
        <w:pStyle w:val="afffffffff0"/>
        <w:ind w:left="0"/>
      </w:pPr>
      <w:r>
        <w:rPr>
          <w:rFonts w:hint="eastAsia"/>
        </w:rPr>
        <w:t>档案管理人员因工作调动、退休等原因离岗，应办理工作移交手续，经批准后才能离开岗位。</w:t>
      </w:r>
    </w:p>
    <w:p w14:paraId="298B2195" w14:textId="143EB304" w:rsidR="00697933" w:rsidRDefault="004C0BFF" w:rsidP="00A3643C">
      <w:pPr>
        <w:pStyle w:val="afffff4"/>
        <w:spacing w:before="156" w:after="156"/>
      </w:pPr>
      <w:r>
        <w:br w:type="page"/>
      </w:r>
      <w:bookmarkStart w:id="39" w:name="BookMark6"/>
    </w:p>
    <w:p w14:paraId="6DF873C4" w14:textId="5843DB80" w:rsidR="00B82D74" w:rsidRDefault="00B82D74" w:rsidP="00B82D74">
      <w:pPr>
        <w:pStyle w:val="aff5"/>
        <w:spacing w:before="78" w:after="156"/>
      </w:pPr>
      <w:bookmarkStart w:id="40" w:name="BookMark5"/>
      <w:bookmarkEnd w:id="17"/>
      <w:r>
        <w:lastRenderedPageBreak/>
        <w:br/>
      </w:r>
      <w:r>
        <w:rPr>
          <w:rFonts w:hint="eastAsia"/>
        </w:rPr>
        <w:t>（规范性）</w:t>
      </w:r>
      <w:r>
        <w:br/>
      </w:r>
      <w:r>
        <w:rPr>
          <w:rFonts w:hint="eastAsia"/>
        </w:rPr>
        <w:t>海南省社会保险服务中心档案工作责任制</w:t>
      </w:r>
    </w:p>
    <w:p w14:paraId="6CBBE282" w14:textId="7DA2230A" w:rsidR="00B82D74" w:rsidRDefault="00B82D74" w:rsidP="00B82D74">
      <w:pPr>
        <w:pStyle w:val="aff6"/>
        <w:spacing w:before="156" w:after="156"/>
      </w:pPr>
      <w:r>
        <w:rPr>
          <w:rFonts w:hint="eastAsia"/>
        </w:rPr>
        <w:t>主要领导职责</w:t>
      </w:r>
    </w:p>
    <w:p w14:paraId="7EED7C40" w14:textId="4A6F7615" w:rsidR="00B82D74" w:rsidRDefault="00B82D74" w:rsidP="00B82D74">
      <w:pPr>
        <w:pStyle w:val="affffffffffc"/>
      </w:pPr>
      <w:r>
        <w:rPr>
          <w:rFonts w:hint="eastAsia"/>
        </w:rPr>
        <w:t>全面领导中心档案工作。</w:t>
      </w:r>
    </w:p>
    <w:p w14:paraId="77C49A28" w14:textId="613976EC" w:rsidR="00B82D74" w:rsidRDefault="00B82D74" w:rsidP="00B82D74">
      <w:pPr>
        <w:pStyle w:val="affffffffffc"/>
      </w:pPr>
      <w:r>
        <w:rPr>
          <w:rFonts w:hint="eastAsia"/>
        </w:rPr>
        <w:t>带头学习贯彻落实档案法律法规和档案工作政策文件、部署要求。</w:t>
      </w:r>
    </w:p>
    <w:p w14:paraId="4C5AFAEC" w14:textId="7A58AF0E" w:rsidR="00B82D74" w:rsidRDefault="00B82D74" w:rsidP="00B82D74">
      <w:pPr>
        <w:pStyle w:val="affffffffffc"/>
      </w:pPr>
      <w:r>
        <w:rPr>
          <w:rFonts w:hint="eastAsia"/>
        </w:rPr>
        <w:t>落实好档案工作第一责任人职责，每年至少研究一次档案工作，解决制约档案工作发展的重大问题。</w:t>
      </w:r>
    </w:p>
    <w:p w14:paraId="59591C74" w14:textId="25A8171A" w:rsidR="00B82D74" w:rsidRDefault="00B82D74" w:rsidP="00B82D74">
      <w:pPr>
        <w:pStyle w:val="affffffffffc"/>
      </w:pPr>
      <w:r>
        <w:rPr>
          <w:rFonts w:hint="eastAsia"/>
        </w:rPr>
        <w:t>协调领导班子其他成员在各自分管部门（领域）履行档案工作职责、配合推进档案工作开展。</w:t>
      </w:r>
    </w:p>
    <w:p w14:paraId="4AA57D7C" w14:textId="2723D4BC" w:rsidR="00B82D74" w:rsidRDefault="00B82D74" w:rsidP="00B82D74">
      <w:pPr>
        <w:pStyle w:val="aff6"/>
        <w:spacing w:before="156" w:after="156"/>
      </w:pPr>
      <w:r>
        <w:rPr>
          <w:rFonts w:hint="eastAsia"/>
        </w:rPr>
        <w:t>分管领导职责</w:t>
      </w:r>
    </w:p>
    <w:p w14:paraId="49CBD4BD" w14:textId="69CF1614" w:rsidR="00B82D74" w:rsidRDefault="00B82D74" w:rsidP="00B82D74">
      <w:pPr>
        <w:pStyle w:val="affffffffffc"/>
      </w:pPr>
      <w:r>
        <w:rPr>
          <w:rFonts w:hint="eastAsia"/>
        </w:rPr>
        <w:t>对档案工作负领导责任，负责统筹协调中心各部门档案工作的组织开展。</w:t>
      </w:r>
    </w:p>
    <w:p w14:paraId="2BAD3692" w14:textId="4498EA72" w:rsidR="00B82D74" w:rsidRDefault="00B82D74" w:rsidP="00B82D74">
      <w:pPr>
        <w:pStyle w:val="affffffffffc"/>
      </w:pPr>
      <w:r>
        <w:rPr>
          <w:rFonts w:hint="eastAsia"/>
        </w:rPr>
        <w:t>负责组织学习宣传、贯彻执行档案法律法规和档案工作政策文件、部署要求，确保在常委会机关得到有效落实。</w:t>
      </w:r>
    </w:p>
    <w:p w14:paraId="2F1345B3" w14:textId="0FBDD7F4" w:rsidR="00B82D74" w:rsidRDefault="00B82D74" w:rsidP="00B82D74">
      <w:pPr>
        <w:pStyle w:val="affffffffffc"/>
      </w:pPr>
      <w:r>
        <w:rPr>
          <w:rFonts w:hint="eastAsia"/>
        </w:rPr>
        <w:t>加强对档案工作的组织领导，推动档案工作纳入机关整体规划、年度工作计划和考核体系，确保与业务工作同部署、同实施、同发展。</w:t>
      </w:r>
    </w:p>
    <w:p w14:paraId="1165A285" w14:textId="0FCD191D" w:rsidR="00B82D74" w:rsidRDefault="00B82D74" w:rsidP="00B82D74">
      <w:pPr>
        <w:pStyle w:val="affffffffffc"/>
      </w:pPr>
      <w:r>
        <w:rPr>
          <w:rFonts w:hint="eastAsia"/>
        </w:rPr>
        <w:t>定期听取档案工作汇报，审核档案工作规划计划、经费预算、管理制度。协调配置档案库房和设施设备，确保档案完整安全。</w:t>
      </w:r>
    </w:p>
    <w:p w14:paraId="03188E87" w14:textId="4C197A78" w:rsidR="00B82D74" w:rsidRDefault="00B82D74" w:rsidP="00B82D74">
      <w:pPr>
        <w:pStyle w:val="affffffffffc"/>
      </w:pPr>
      <w:r>
        <w:rPr>
          <w:rFonts w:hint="eastAsia"/>
        </w:rPr>
        <w:t>协调配备政治素质高、业务能力强的档案工作人员，支持档案工作人员业务学习和培训，推动解决档案工作的重点难点问题。</w:t>
      </w:r>
    </w:p>
    <w:p w14:paraId="60208C16" w14:textId="2399517C" w:rsidR="00B82D74" w:rsidRDefault="00B82D74" w:rsidP="00B82D74">
      <w:pPr>
        <w:pStyle w:val="affffffffffc"/>
      </w:pPr>
      <w:r>
        <w:rPr>
          <w:rFonts w:hint="eastAsia"/>
        </w:rPr>
        <w:t>）落实好档案安全工作职责，加强档案安全检查。</w:t>
      </w:r>
    </w:p>
    <w:p w14:paraId="5BAB06ED" w14:textId="08E208F1" w:rsidR="00B82D74" w:rsidRDefault="00B82D74" w:rsidP="00B82D74">
      <w:pPr>
        <w:pStyle w:val="aff6"/>
        <w:spacing w:before="156" w:after="156"/>
      </w:pPr>
      <w:r>
        <w:rPr>
          <w:rFonts w:hint="eastAsia"/>
        </w:rPr>
        <w:t>信息统计处负责人职责</w:t>
      </w:r>
    </w:p>
    <w:p w14:paraId="4B35A842" w14:textId="25F29C7D" w:rsidR="00B82D74" w:rsidRDefault="00B82D74" w:rsidP="00B82D74">
      <w:pPr>
        <w:pStyle w:val="affffffffffc"/>
      </w:pPr>
      <w:r>
        <w:rPr>
          <w:rFonts w:hint="eastAsia"/>
        </w:rPr>
        <w:t>对档案工作负直接管理责任，负责组织档案业务工作的开展。</w:t>
      </w:r>
    </w:p>
    <w:p w14:paraId="6484D6F9" w14:textId="028BF592" w:rsidR="00B82D74" w:rsidRDefault="00B82D74" w:rsidP="00B82D74">
      <w:pPr>
        <w:pStyle w:val="affffffffffc"/>
      </w:pPr>
      <w:r>
        <w:rPr>
          <w:rFonts w:hint="eastAsia"/>
        </w:rPr>
        <w:t>组织制订学习宣传、贯彻执行档案法律法规和档案工作政策文件、部署要求的工作方案，并有效实施。</w:t>
      </w:r>
    </w:p>
    <w:p w14:paraId="5737F6FB" w14:textId="405FD421" w:rsidR="00B82D74" w:rsidRDefault="00B82D74" w:rsidP="00B82D74">
      <w:pPr>
        <w:pStyle w:val="affffffffffc"/>
      </w:pPr>
      <w:r>
        <w:rPr>
          <w:rFonts w:hint="eastAsia"/>
        </w:rPr>
        <w:t>组织制订档案工作发展规划、工作计划、各项工作制度，并抓好落实。</w:t>
      </w:r>
    </w:p>
    <w:p w14:paraId="190AE3F0" w14:textId="2F385602" w:rsidR="00B82D74" w:rsidRDefault="00B82D74" w:rsidP="00B82D74">
      <w:pPr>
        <w:pStyle w:val="affffffffffc"/>
      </w:pPr>
      <w:r>
        <w:rPr>
          <w:rFonts w:hint="eastAsia"/>
        </w:rPr>
        <w:t>组织构建档案工作网络体系。</w:t>
      </w:r>
    </w:p>
    <w:p w14:paraId="51D71F1D" w14:textId="696FB82A" w:rsidR="00B82D74" w:rsidRDefault="00B82D74" w:rsidP="00B82D74">
      <w:pPr>
        <w:pStyle w:val="affffffffffc"/>
      </w:pPr>
      <w:r>
        <w:rPr>
          <w:rFonts w:hint="eastAsia"/>
        </w:rPr>
        <w:t>每半年至少组织召开一次档案工作会议，听取中心各部门专兼职档案人员工作汇报，开展业务培训、普法宣传或业务交流。</w:t>
      </w:r>
    </w:p>
    <w:p w14:paraId="44D18CD4" w14:textId="167C026A" w:rsidR="00B82D74" w:rsidRDefault="00B82D74" w:rsidP="00B82D74">
      <w:pPr>
        <w:pStyle w:val="affffffffffc"/>
      </w:pPr>
      <w:r>
        <w:rPr>
          <w:rFonts w:hint="eastAsia"/>
        </w:rPr>
        <w:t>经常听取档案工作人员汇报、督促检查档案工作开展情况，为档案工作开展、档案人员培训创造条件，及时协调解决档案工作中的一般问题和困难。</w:t>
      </w:r>
    </w:p>
    <w:p w14:paraId="36146D12" w14:textId="5F5206DB" w:rsidR="00B82D74" w:rsidRDefault="00B82D74" w:rsidP="00B82D74">
      <w:pPr>
        <w:pStyle w:val="affffffffffc"/>
      </w:pPr>
      <w:r>
        <w:rPr>
          <w:rFonts w:hint="eastAsia"/>
        </w:rPr>
        <w:t>对在档案工作中作出突出成绩的部门和人员提出表彰奖励建议，对违反相关规定拒不归档或造成档案损失的部门和人员提出查处意见。</w:t>
      </w:r>
    </w:p>
    <w:p w14:paraId="48A90D07" w14:textId="14A1BE59" w:rsidR="00B82D74" w:rsidRDefault="00B82D74" w:rsidP="00B82D74">
      <w:pPr>
        <w:pStyle w:val="aff6"/>
        <w:spacing w:before="156" w:after="156"/>
      </w:pPr>
      <w:r>
        <w:rPr>
          <w:rFonts w:hint="eastAsia"/>
        </w:rPr>
        <w:t>各业务部门负责人职责</w:t>
      </w:r>
    </w:p>
    <w:p w14:paraId="186595F2" w14:textId="5588C44C" w:rsidR="00B82D74" w:rsidRDefault="00B82D74" w:rsidP="00B82D74">
      <w:pPr>
        <w:pStyle w:val="affffffffffc"/>
      </w:pPr>
      <w:r>
        <w:rPr>
          <w:rFonts w:hint="eastAsia"/>
        </w:rPr>
        <w:t>对本部门归档文件材料的真实性、完整性、系统性、准确性负责。</w:t>
      </w:r>
    </w:p>
    <w:p w14:paraId="0C361492" w14:textId="42B43009" w:rsidR="00B82D74" w:rsidRDefault="00B82D74" w:rsidP="00B82D74">
      <w:pPr>
        <w:pStyle w:val="affffffffffc"/>
      </w:pPr>
      <w:r>
        <w:rPr>
          <w:rFonts w:hint="eastAsia"/>
        </w:rPr>
        <w:lastRenderedPageBreak/>
        <w:t>组织学习贯彻档案法律法规及本单位各项档案工作制度，组织确定本部门形成的各类文件材料的归档范围和保管期限。</w:t>
      </w:r>
    </w:p>
    <w:p w14:paraId="11BFEC99" w14:textId="71D050E0" w:rsidR="00B82D74" w:rsidRDefault="00B82D74" w:rsidP="00B82D74">
      <w:pPr>
        <w:pStyle w:val="affffffffffc"/>
      </w:pPr>
      <w:r>
        <w:rPr>
          <w:rFonts w:hint="eastAsia"/>
        </w:rPr>
        <w:t>指定专人负责本部门文件材料收集、整理、归档工作，将文件材料形成、积累、整理、归档工作纳入本部门工作计划，列入相关人员职责范围。</w:t>
      </w:r>
    </w:p>
    <w:p w14:paraId="0AE46EF8" w14:textId="56AEAAF3" w:rsidR="00B82D74" w:rsidRDefault="00B82D74" w:rsidP="00B82D74">
      <w:pPr>
        <w:pStyle w:val="affffffffffc"/>
      </w:pPr>
      <w:r>
        <w:rPr>
          <w:rFonts w:hint="eastAsia"/>
        </w:rPr>
        <w:t>配合做好本办室与档案工作相关的工作，如档案信息化建设、档案工作培训、档案工作考核等。协同档案部门参与本部门形成档案的开放、鉴定和销毁等工作。</w:t>
      </w:r>
    </w:p>
    <w:p w14:paraId="7881DB36" w14:textId="131A19C8" w:rsidR="00B82D74" w:rsidRDefault="00B82D74" w:rsidP="00B82D74">
      <w:pPr>
        <w:pStyle w:val="affffffffffc"/>
      </w:pPr>
      <w:r>
        <w:rPr>
          <w:rFonts w:hint="eastAsia"/>
        </w:rPr>
        <w:t>督促本部门工作人员、兼职档案人员分别履行归档文件材料的形成和积累、整理及归档职责，不得将应归档文件材料据为己有或拒绝归档。</w:t>
      </w:r>
    </w:p>
    <w:p w14:paraId="28C38C85" w14:textId="3F80A57E" w:rsidR="00B82D74" w:rsidRDefault="00B82D74" w:rsidP="00B82D74">
      <w:pPr>
        <w:pStyle w:val="affffffffffc"/>
      </w:pPr>
      <w:r>
        <w:rPr>
          <w:rFonts w:hint="eastAsia"/>
        </w:rPr>
        <w:t>协调解决本部门兼职档案人员在开展文件材料归档工作中的实际困难，提供必要的条件和保障。</w:t>
      </w:r>
    </w:p>
    <w:p w14:paraId="70F2A55A" w14:textId="0212711C" w:rsidR="00B82D74" w:rsidRDefault="00B82D74" w:rsidP="00B82D74">
      <w:pPr>
        <w:pStyle w:val="aff6"/>
        <w:spacing w:before="156" w:after="156"/>
      </w:pPr>
      <w:r>
        <w:rPr>
          <w:rFonts w:hint="eastAsia"/>
        </w:rPr>
        <w:t>档案工作人员（专职档案人员）职责</w:t>
      </w:r>
    </w:p>
    <w:p w14:paraId="27BE6223" w14:textId="0245A3FC" w:rsidR="00B82D74" w:rsidRDefault="00B82D74" w:rsidP="00B82D74">
      <w:pPr>
        <w:pStyle w:val="affffffffffc"/>
      </w:pPr>
      <w:r>
        <w:rPr>
          <w:rFonts w:hint="eastAsia"/>
        </w:rPr>
        <w:t>机关档案工作人员（专职档案人员）是本单位档案工作直接责任人，具体负责本单位档案工作开展。</w:t>
      </w:r>
    </w:p>
    <w:p w14:paraId="4DC796AE" w14:textId="295DD028" w:rsidR="00B82D74" w:rsidRDefault="00B82D74" w:rsidP="00B82D74">
      <w:pPr>
        <w:pStyle w:val="affffffffffc"/>
      </w:pPr>
      <w:r>
        <w:rPr>
          <w:rFonts w:hint="eastAsia"/>
        </w:rPr>
        <w:t>贯彻执行档案工作法律法规和政策文件，制修订机关档案工作制度，确定档案分类方案、文件材料归档范围和档案保管期限表。</w:t>
      </w:r>
    </w:p>
    <w:p w14:paraId="7CEC735D" w14:textId="2BF84E12" w:rsidR="00B82D74" w:rsidRDefault="00B82D74" w:rsidP="00B82D74">
      <w:pPr>
        <w:pStyle w:val="affffffffffc"/>
      </w:pPr>
      <w:r>
        <w:rPr>
          <w:rFonts w:hint="eastAsia"/>
        </w:rPr>
        <w:t>制订并实施档案工作发展规划和工作计划。</w:t>
      </w:r>
    </w:p>
    <w:p w14:paraId="1612B50B" w14:textId="72F236CC" w:rsidR="00B82D74" w:rsidRDefault="00B82D74" w:rsidP="00B82D74">
      <w:pPr>
        <w:pStyle w:val="affffffffffc"/>
      </w:pPr>
      <w:r>
        <w:rPr>
          <w:rFonts w:hint="eastAsia"/>
        </w:rPr>
        <w:t>开展档案宣传、教育活动，组织学习贯彻档案工作法律法规、政策文件和本单位档案工作制度，提高全员档案意识。</w:t>
      </w:r>
    </w:p>
    <w:p w14:paraId="66B81D04" w14:textId="1E63E6CC" w:rsidR="00B82D74" w:rsidRDefault="00B82D74" w:rsidP="00B82D74">
      <w:pPr>
        <w:pStyle w:val="affffffffffc"/>
      </w:pPr>
      <w:r>
        <w:rPr>
          <w:rFonts w:hint="eastAsia"/>
        </w:rPr>
        <w:t>做好各门类和载体档案的收集、整理、保管、保护、鉴定、利用、统计、销毁、移交和档案信息化建设等工作，维护档案的完整与安全，为机关工作开展提供档案利用服务。</w:t>
      </w:r>
    </w:p>
    <w:p w14:paraId="403E213B" w14:textId="6D3058A7" w:rsidR="00B82D74" w:rsidRDefault="00B82D74" w:rsidP="00B82D74">
      <w:pPr>
        <w:pStyle w:val="affffffffffc"/>
      </w:pPr>
      <w:r>
        <w:rPr>
          <w:rFonts w:hint="eastAsia"/>
        </w:rPr>
        <w:t>依法、按期、保质保量向省档案馆移交档案。</w:t>
      </w:r>
    </w:p>
    <w:p w14:paraId="2A8DBB29" w14:textId="3877DDD7" w:rsidR="00B82D74" w:rsidRDefault="00B82D74" w:rsidP="00B82D74">
      <w:pPr>
        <w:pStyle w:val="affffffffffc"/>
      </w:pPr>
      <w:r>
        <w:rPr>
          <w:rFonts w:hint="eastAsia"/>
        </w:rPr>
        <w:t>对各业务部门和各市县经办机构文件材料的形成、积累、整理和归档工作进行监督、指导和培训。</w:t>
      </w:r>
    </w:p>
    <w:p w14:paraId="1A51EEDC" w14:textId="03BE3725" w:rsidR="00B82D74" w:rsidRDefault="00B82D74" w:rsidP="00B82D74">
      <w:pPr>
        <w:pStyle w:val="affffffffffc"/>
      </w:pPr>
      <w:r>
        <w:rPr>
          <w:rFonts w:hint="eastAsia"/>
        </w:rPr>
        <w:t>参加档案专业人员继续教育。</w:t>
      </w:r>
    </w:p>
    <w:p w14:paraId="54453507" w14:textId="78E16456" w:rsidR="00B82D74" w:rsidRDefault="00B82D74" w:rsidP="00B82D74">
      <w:pPr>
        <w:pStyle w:val="affffffffffc"/>
      </w:pPr>
      <w:r>
        <w:rPr>
          <w:rFonts w:hint="eastAsia"/>
        </w:rPr>
        <w:t>工作发生变动时，按照有关要求做好工作交接。</w:t>
      </w:r>
    </w:p>
    <w:p w14:paraId="7E1035D7" w14:textId="63B119A3" w:rsidR="00B82D74" w:rsidRDefault="00B82D74" w:rsidP="00B82D74">
      <w:pPr>
        <w:pStyle w:val="affffffffffc"/>
      </w:pPr>
      <w:r>
        <w:rPr>
          <w:rFonts w:hint="eastAsia"/>
        </w:rPr>
        <w:t>接受档案主管部门的业务监督、指导与检查，积极组织参加档案主管部门的各项活动。</w:t>
      </w:r>
    </w:p>
    <w:p w14:paraId="4EEE7350" w14:textId="357BF228" w:rsidR="00B82D74" w:rsidRDefault="00B82D74" w:rsidP="00B82D74">
      <w:pPr>
        <w:pStyle w:val="affffffffffc"/>
      </w:pPr>
      <w:r>
        <w:rPr>
          <w:rFonts w:hint="eastAsia"/>
        </w:rPr>
        <w:t>举报、制止档案违法违纪行为。</w:t>
      </w:r>
    </w:p>
    <w:p w14:paraId="2CCAA7CB" w14:textId="27F8AA21" w:rsidR="00B82D74" w:rsidRDefault="00B82D74" w:rsidP="00B82D74">
      <w:pPr>
        <w:pStyle w:val="aff6"/>
        <w:spacing w:before="156" w:after="156"/>
      </w:pPr>
      <w:r>
        <w:rPr>
          <w:rFonts w:hint="eastAsia"/>
        </w:rPr>
        <w:t>各业务部门兼职档案人员职责</w:t>
      </w:r>
    </w:p>
    <w:p w14:paraId="7593E784" w14:textId="5001DE0A" w:rsidR="00B82D74" w:rsidRDefault="00B82D74" w:rsidP="00B82D74">
      <w:pPr>
        <w:pStyle w:val="affffffffffc"/>
      </w:pPr>
      <w:r>
        <w:rPr>
          <w:rFonts w:hint="eastAsia"/>
        </w:rPr>
        <w:t>认真学习贯彻档案法律法规及本单位档案工作制度。</w:t>
      </w:r>
    </w:p>
    <w:p w14:paraId="4625ABD0" w14:textId="73056AE5" w:rsidR="00B82D74" w:rsidRDefault="00B82D74" w:rsidP="00B82D74">
      <w:pPr>
        <w:pStyle w:val="affffffffffc"/>
      </w:pPr>
      <w:r>
        <w:rPr>
          <w:rFonts w:hint="eastAsia"/>
        </w:rPr>
        <w:t>按照机关档案工作要求，确定本部门形成的各类文件材料的归档范围和保管期限。</w:t>
      </w:r>
    </w:p>
    <w:p w14:paraId="2E3D23F4" w14:textId="356CC0CF" w:rsidR="00B82D74" w:rsidRDefault="00B82D74" w:rsidP="00B82D74">
      <w:pPr>
        <w:pStyle w:val="affffffffffc"/>
      </w:pPr>
      <w:r>
        <w:rPr>
          <w:rFonts w:hint="eastAsia"/>
        </w:rPr>
        <w:t>负责本部门各类文件材料的收集、整理和归档工作，确保归档文件材料为原件，且收集及时、材料完整、整理规范、按时归档、应归尽归，按要求向档案室移交。</w:t>
      </w:r>
    </w:p>
    <w:p w14:paraId="7A9915DD" w14:textId="446E7E49" w:rsidR="00B82D74" w:rsidRDefault="00B82D74" w:rsidP="00B82D74">
      <w:pPr>
        <w:pStyle w:val="affffffffffc"/>
      </w:pPr>
      <w:r>
        <w:rPr>
          <w:rFonts w:hint="eastAsia"/>
        </w:rPr>
        <w:t>负责本部门归档文件材料的日常安全保管，确保文件实体及信息的安全。</w:t>
      </w:r>
    </w:p>
    <w:p w14:paraId="5DE8B166" w14:textId="6A8AA11E" w:rsidR="00B82D74" w:rsidRDefault="00B82D74" w:rsidP="00B82D74">
      <w:pPr>
        <w:pStyle w:val="affffffffffc"/>
      </w:pPr>
      <w:r>
        <w:rPr>
          <w:rFonts w:hint="eastAsia"/>
        </w:rPr>
        <w:t>接受档案部门的监督和指导，积极参加档案部门组织的各项学习培训活动。</w:t>
      </w:r>
    </w:p>
    <w:p w14:paraId="42EA8878" w14:textId="17D6CA5D" w:rsidR="00B82D74" w:rsidRDefault="00B82D74" w:rsidP="00B82D74">
      <w:pPr>
        <w:pStyle w:val="aff6"/>
        <w:spacing w:before="156" w:after="156"/>
      </w:pPr>
      <w:r>
        <w:rPr>
          <w:rFonts w:hint="eastAsia"/>
        </w:rPr>
        <w:t>全体工作人员职责</w:t>
      </w:r>
    </w:p>
    <w:p w14:paraId="3A824B72" w14:textId="519E4204" w:rsidR="00B82D74" w:rsidRDefault="00B82D74" w:rsidP="00B82D74">
      <w:pPr>
        <w:pStyle w:val="affffffffffc"/>
      </w:pPr>
      <w:r>
        <w:rPr>
          <w:rFonts w:hint="eastAsia"/>
        </w:rPr>
        <w:t>认真学习贯彻档案法律法规及本单位档案工作制度。</w:t>
      </w:r>
    </w:p>
    <w:p w14:paraId="339524D0" w14:textId="2CA4FBA0" w:rsidR="00B82D74" w:rsidRDefault="00B82D74" w:rsidP="00B82D74">
      <w:pPr>
        <w:pStyle w:val="affffffffffc"/>
      </w:pPr>
      <w:r>
        <w:rPr>
          <w:rFonts w:hint="eastAsia"/>
        </w:rPr>
        <w:lastRenderedPageBreak/>
        <w:t>明晰本部门应归档文件材料的范围，做好日常积累，及时交本部门兼职档案人员集中保管，确保应交尽交。</w:t>
      </w:r>
    </w:p>
    <w:p w14:paraId="7BB21594" w14:textId="7E008410" w:rsidR="00B82D74" w:rsidRDefault="00B82D74" w:rsidP="00B82D74">
      <w:pPr>
        <w:pStyle w:val="affffffffffc"/>
      </w:pPr>
      <w:r>
        <w:rPr>
          <w:rFonts w:hint="eastAsia"/>
        </w:rPr>
        <w:t>履行职责时形成的文件材料应当采用耐久、可靠、满足长期保存要求的记录载体和记录方式。</w:t>
      </w:r>
    </w:p>
    <w:p w14:paraId="297BAD1D" w14:textId="2431FA92" w:rsidR="00B82D74" w:rsidRPr="00B82D74" w:rsidRDefault="00B82D74" w:rsidP="00B82D74">
      <w:pPr>
        <w:pStyle w:val="affffffffffc"/>
      </w:pPr>
      <w:r>
        <w:rPr>
          <w:rFonts w:hint="eastAsia"/>
        </w:rPr>
        <w:t>积极参加档案部门组织的各项活动。</w:t>
      </w:r>
    </w:p>
    <w:p w14:paraId="51710C39" w14:textId="77777777" w:rsidR="00B82D74" w:rsidRDefault="00B82D74" w:rsidP="00B82D74">
      <w:pPr>
        <w:pStyle w:val="affffd"/>
        <w:ind w:firstLine="420"/>
      </w:pPr>
    </w:p>
    <w:p w14:paraId="685C0F2B" w14:textId="77777777" w:rsidR="00891FA1" w:rsidRDefault="00891FA1" w:rsidP="00B82D74">
      <w:pPr>
        <w:pStyle w:val="affffd"/>
        <w:ind w:firstLine="420"/>
        <w:sectPr w:rsidR="00891FA1" w:rsidSect="00B82D74">
          <w:headerReference w:type="even" r:id="rId15"/>
          <w:headerReference w:type="default" r:id="rId16"/>
          <w:footerReference w:type="default" r:id="rId17"/>
          <w:pgSz w:w="11906" w:h="16838" w:code="9"/>
          <w:pgMar w:top="1928" w:right="1134" w:bottom="1134" w:left="1134" w:header="1418" w:footer="1134" w:gutter="284"/>
          <w:cols w:space="425"/>
          <w:formProt w:val="0"/>
          <w:docGrid w:type="lines" w:linePitch="312"/>
        </w:sectPr>
      </w:pPr>
    </w:p>
    <w:p w14:paraId="1F4BAED1" w14:textId="77777777" w:rsidR="00B82D74" w:rsidRDefault="00B82D74" w:rsidP="00891FA1">
      <w:pPr>
        <w:pStyle w:val="afa"/>
        <w:rPr>
          <w:rFonts w:hint="eastAsia"/>
        </w:rPr>
      </w:pPr>
    </w:p>
    <w:p w14:paraId="6A1E8C6C" w14:textId="77777777" w:rsidR="00891FA1" w:rsidRDefault="00891FA1" w:rsidP="00891FA1">
      <w:pPr>
        <w:pStyle w:val="aff0"/>
      </w:pPr>
    </w:p>
    <w:p w14:paraId="60A2507F" w14:textId="064B5C17" w:rsidR="00891FA1" w:rsidRDefault="00891FA1" w:rsidP="00891FA1">
      <w:pPr>
        <w:pStyle w:val="aff5"/>
        <w:spacing w:before="78" w:after="156"/>
      </w:pPr>
      <w:r>
        <w:br/>
      </w:r>
      <w:r>
        <w:rPr>
          <w:rFonts w:hint="eastAsia"/>
        </w:rPr>
        <w:t>（规范性）</w:t>
      </w:r>
      <w:r>
        <w:br/>
      </w:r>
      <w:r>
        <w:rPr>
          <w:rFonts w:hint="eastAsia"/>
        </w:rPr>
        <w:t>海南省社会保险服务中心业务档案查阅制度</w:t>
      </w:r>
    </w:p>
    <w:p w14:paraId="4D526E11" w14:textId="3E3E619A" w:rsidR="00891FA1" w:rsidRDefault="00891FA1" w:rsidP="00891FA1">
      <w:pPr>
        <w:pStyle w:val="affffffffffb"/>
      </w:pPr>
      <w:r>
        <w:rPr>
          <w:rFonts w:hint="eastAsia"/>
        </w:rPr>
        <w:t>参保单位社保专管员持所在单位介绍信、参保个人持个人有效身份证件，可以查阅本单位或本人的社会保险业务档案。</w:t>
      </w:r>
    </w:p>
    <w:p w14:paraId="6E556C32" w14:textId="702943D4" w:rsidR="00891FA1" w:rsidRDefault="00891FA1" w:rsidP="00891FA1">
      <w:pPr>
        <w:pStyle w:val="affffffffffb"/>
      </w:pPr>
      <w:r>
        <w:rPr>
          <w:rFonts w:hint="eastAsia"/>
        </w:rPr>
        <w:t>国安、公安、司法、检查、法院等国家司法机关和纪委、监委、巡视、审计等部门在依法履行职责时，工作人员凭正式函件、介绍信、取证单等文书，经业务部门领导签字确认，可以查询相关单位和个人的社会保险业务档案。取证文书及经办人员身份证复印件留存备查。</w:t>
      </w:r>
    </w:p>
    <w:p w14:paraId="5E24BB30" w14:textId="2A40195A" w:rsidR="00891FA1" w:rsidRDefault="00891FA1" w:rsidP="00891FA1">
      <w:pPr>
        <w:pStyle w:val="affffffffffb"/>
      </w:pPr>
      <w:r>
        <w:rPr>
          <w:rFonts w:hint="eastAsia"/>
        </w:rPr>
        <w:t>本单位工作人员可查阅其部门职责范围内的社会保险业务档案。</w:t>
      </w:r>
    </w:p>
    <w:p w14:paraId="27C0F9F1" w14:textId="0A631D05" w:rsidR="00891FA1" w:rsidRPr="00891FA1" w:rsidRDefault="00891FA1" w:rsidP="00891FA1">
      <w:pPr>
        <w:pStyle w:val="affffffffffb"/>
      </w:pPr>
      <w:r>
        <w:rPr>
          <w:rFonts w:hint="eastAsia"/>
        </w:rPr>
        <w:t>查阅档案在阅览区域内进行。</w:t>
      </w:r>
    </w:p>
    <w:p w14:paraId="3AD94237" w14:textId="77777777" w:rsidR="00891FA1" w:rsidRPr="00891FA1" w:rsidRDefault="00891FA1" w:rsidP="00891FA1">
      <w:pPr>
        <w:pStyle w:val="affffd"/>
        <w:ind w:firstLine="420"/>
      </w:pPr>
    </w:p>
    <w:p w14:paraId="60BE84B5" w14:textId="77777777" w:rsidR="00CD1B7A" w:rsidRDefault="00CD1B7A" w:rsidP="00B82D74">
      <w:pPr>
        <w:pStyle w:val="affffd"/>
        <w:ind w:firstLine="420"/>
        <w:sectPr w:rsidR="00CD1B7A" w:rsidSect="00B82D74">
          <w:pgSz w:w="11906" w:h="16838" w:code="9"/>
          <w:pgMar w:top="1928" w:right="1134" w:bottom="1134" w:left="1134" w:header="1418" w:footer="1134" w:gutter="284"/>
          <w:cols w:space="425"/>
          <w:formProt w:val="0"/>
          <w:docGrid w:type="lines" w:linePitch="312"/>
        </w:sectPr>
      </w:pPr>
    </w:p>
    <w:p w14:paraId="326D7230" w14:textId="77777777" w:rsidR="00891FA1" w:rsidRDefault="00891FA1" w:rsidP="00CD1B7A">
      <w:pPr>
        <w:pStyle w:val="afa"/>
        <w:rPr>
          <w:rFonts w:hint="eastAsia"/>
        </w:rPr>
      </w:pPr>
    </w:p>
    <w:p w14:paraId="670EF280" w14:textId="77777777" w:rsidR="00CD1B7A" w:rsidRDefault="00CD1B7A" w:rsidP="00CD1B7A">
      <w:pPr>
        <w:pStyle w:val="aff0"/>
      </w:pPr>
    </w:p>
    <w:p w14:paraId="1D2019F9" w14:textId="3EB3F072" w:rsidR="00CD1B7A" w:rsidRDefault="00CD1B7A" w:rsidP="00CD1B7A">
      <w:pPr>
        <w:pStyle w:val="aff5"/>
        <w:spacing w:before="78" w:after="156"/>
      </w:pPr>
      <w:r>
        <w:br/>
      </w:r>
      <w:r>
        <w:rPr>
          <w:rFonts w:hint="eastAsia"/>
        </w:rPr>
        <w:t>（规范性）</w:t>
      </w:r>
      <w:r>
        <w:br/>
      </w:r>
      <w:r>
        <w:rPr>
          <w:rFonts w:hint="eastAsia"/>
        </w:rPr>
        <w:t>海南省社会保险服务中心档案工作人员防护要求</w:t>
      </w:r>
    </w:p>
    <w:p w14:paraId="252BE30B" w14:textId="36AC6736" w:rsidR="00CD1B7A" w:rsidRDefault="00CD1B7A" w:rsidP="00CD1B7A">
      <w:pPr>
        <w:pStyle w:val="affffffffffb"/>
      </w:pPr>
      <w:r>
        <w:rPr>
          <w:rFonts w:hint="eastAsia"/>
        </w:rPr>
        <w:t>接收、整理档案材料时，应戴橡胶手套，口罩、帽子，如有污染应及时更换，脱掉手套后应立即洗手。</w:t>
      </w:r>
    </w:p>
    <w:p w14:paraId="1FB1D3EC" w14:textId="59E9680A" w:rsidR="00CD1B7A" w:rsidRDefault="00CD1B7A" w:rsidP="00CD1B7A">
      <w:pPr>
        <w:pStyle w:val="affffffffffb"/>
      </w:pPr>
      <w:r>
        <w:rPr>
          <w:rFonts w:hint="eastAsia"/>
        </w:rPr>
        <w:t>皮肤表面一旦染有血液、其它体液、各种消毒液及酶，应立即用清水彻底清洗。</w:t>
      </w:r>
    </w:p>
    <w:p w14:paraId="041BBDAF" w14:textId="0FB279CD" w:rsidR="00CD1B7A" w:rsidRDefault="00CD1B7A" w:rsidP="00CD1B7A">
      <w:pPr>
        <w:pStyle w:val="affffffffffb"/>
      </w:pPr>
      <w:r>
        <w:rPr>
          <w:rFonts w:hint="eastAsia"/>
        </w:rPr>
        <w:t>如被利器刺伤，应按医务人员利器伤防护条例处理。</w:t>
      </w:r>
    </w:p>
    <w:p w14:paraId="374897D9" w14:textId="05F78D27" w:rsidR="00CD1B7A" w:rsidRDefault="00CD1B7A" w:rsidP="00CD1B7A">
      <w:pPr>
        <w:pStyle w:val="affffffffffb"/>
      </w:pPr>
      <w:r>
        <w:rPr>
          <w:rFonts w:hint="eastAsia"/>
        </w:rPr>
        <w:t>使用灭火器时，应注意防止烫伤，操作时防止爆炸燃烧。</w:t>
      </w:r>
    </w:p>
    <w:p w14:paraId="76F63F4A" w14:textId="7BCBD2D8" w:rsidR="00CD1B7A" w:rsidRDefault="00CD1B7A" w:rsidP="00CD1B7A">
      <w:pPr>
        <w:pStyle w:val="affffffffffb"/>
      </w:pPr>
      <w:r>
        <w:rPr>
          <w:rFonts w:hint="eastAsia"/>
        </w:rPr>
        <w:t>使用环氧乙烷灭菌器时，应保持空气流通，防止中毒、燃烧、爆炸事故，定期检测环境中气体浓度，防止职业伤害。</w:t>
      </w:r>
    </w:p>
    <w:p w14:paraId="36B8D54C" w14:textId="04839E47" w:rsidR="00CD1B7A" w:rsidRDefault="00CD1B7A" w:rsidP="00CD1B7A">
      <w:pPr>
        <w:pStyle w:val="affffffffffb"/>
      </w:pPr>
      <w:r>
        <w:rPr>
          <w:rFonts w:hint="eastAsia"/>
        </w:rPr>
        <w:t>加强工作人员防护教育，防止各类意外事故发生。</w:t>
      </w:r>
    </w:p>
    <w:p w14:paraId="35143981" w14:textId="0E61CF01" w:rsidR="00A3643C" w:rsidRDefault="00A3643C" w:rsidP="00A3643C">
      <w:pPr>
        <w:pStyle w:val="affffffffffb"/>
        <w:numPr>
          <w:ilvl w:val="0"/>
          <w:numId w:val="0"/>
        </w:numPr>
      </w:pPr>
      <w:r>
        <w:br w:type="page"/>
      </w:r>
    </w:p>
    <w:p w14:paraId="3108B77E" w14:textId="77777777" w:rsidR="00A3643C" w:rsidRDefault="00A3643C" w:rsidP="00A3643C">
      <w:pPr>
        <w:pStyle w:val="afffff4"/>
        <w:spacing w:before="156" w:after="156"/>
      </w:pPr>
      <w:r>
        <w:rPr>
          <w:rFonts w:hint="eastAsia"/>
          <w:spacing w:val="105"/>
        </w:rPr>
        <w:lastRenderedPageBreak/>
        <w:t>参考文</w:t>
      </w:r>
      <w:r>
        <w:rPr>
          <w:rFonts w:hint="eastAsia"/>
        </w:rPr>
        <w:t>献</w:t>
      </w:r>
    </w:p>
    <w:p w14:paraId="36743112" w14:textId="77777777" w:rsidR="00A3643C" w:rsidRDefault="00A3643C" w:rsidP="00A3643C">
      <w:pPr>
        <w:pStyle w:val="affffd"/>
        <w:numPr>
          <w:ilvl w:val="0"/>
          <w:numId w:val="40"/>
        </w:numPr>
        <w:ind w:firstLine="420"/>
      </w:pPr>
      <w:r w:rsidRPr="002A3581">
        <w:rPr>
          <w:rFonts w:hint="eastAsia"/>
        </w:rPr>
        <w:t>《中华人民共和国档案法》</w:t>
      </w:r>
    </w:p>
    <w:p w14:paraId="228B4047" w14:textId="77777777" w:rsidR="00A3643C" w:rsidRDefault="00A3643C" w:rsidP="00A3643C">
      <w:pPr>
        <w:pStyle w:val="affffd"/>
        <w:numPr>
          <w:ilvl w:val="0"/>
          <w:numId w:val="40"/>
        </w:numPr>
        <w:ind w:firstLine="420"/>
      </w:pPr>
      <w:r w:rsidRPr="002A3581">
        <w:rPr>
          <w:rFonts w:hint="eastAsia"/>
        </w:rPr>
        <w:t>《社会保险经办条例》</w:t>
      </w:r>
    </w:p>
    <w:p w14:paraId="532DBB3C" w14:textId="77777777" w:rsidR="00A3643C" w:rsidRDefault="00A3643C" w:rsidP="00A3643C">
      <w:pPr>
        <w:pStyle w:val="affffd"/>
        <w:numPr>
          <w:ilvl w:val="0"/>
          <w:numId w:val="40"/>
        </w:numPr>
        <w:ind w:firstLine="420"/>
      </w:pPr>
      <w:r w:rsidRPr="002A3581">
        <w:rPr>
          <w:rFonts w:hint="eastAsia"/>
        </w:rPr>
        <w:t>《社会保险业务档案管理规定（试行）》</w:t>
      </w:r>
    </w:p>
    <w:p w14:paraId="1C74C5AA" w14:textId="77777777" w:rsidR="00A3643C" w:rsidRDefault="00A3643C" w:rsidP="00A3643C">
      <w:pPr>
        <w:pStyle w:val="affffd"/>
        <w:numPr>
          <w:ilvl w:val="0"/>
          <w:numId w:val="40"/>
        </w:numPr>
        <w:ind w:firstLine="420"/>
      </w:pPr>
      <w:r w:rsidRPr="002A3581">
        <w:rPr>
          <w:rFonts w:hint="eastAsia"/>
        </w:rPr>
        <w:t>《政务服务电子文件归档和电子档案管理办法》</w:t>
      </w:r>
    </w:p>
    <w:p w14:paraId="46CFCE91" w14:textId="77777777" w:rsidR="00A3643C" w:rsidRDefault="00A3643C" w:rsidP="00A3643C">
      <w:pPr>
        <w:pStyle w:val="affffd"/>
        <w:numPr>
          <w:ilvl w:val="0"/>
          <w:numId w:val="40"/>
        </w:numPr>
        <w:ind w:firstLine="420"/>
      </w:pPr>
      <w:r w:rsidRPr="002A3581">
        <w:rPr>
          <w:rFonts w:hint="eastAsia"/>
        </w:rPr>
        <w:t>《海南省人民政府关于修改〈海南省城镇从业人员基本医疗保险条例实施细则〉等二件政府规章的决定》</w:t>
      </w:r>
    </w:p>
    <w:p w14:paraId="2D347947" w14:textId="77777777" w:rsidR="00A3643C" w:rsidRDefault="00A3643C" w:rsidP="00A3643C">
      <w:pPr>
        <w:pStyle w:val="affffd"/>
        <w:numPr>
          <w:ilvl w:val="0"/>
          <w:numId w:val="40"/>
        </w:numPr>
        <w:ind w:firstLine="420"/>
      </w:pPr>
      <w:r w:rsidRPr="002A3581">
        <w:rPr>
          <w:rFonts w:hint="eastAsia"/>
        </w:rPr>
        <w:t>《海南省社会保险业务档案管理规定（试行）实施办法》（琼人社发〔2011〕295号，备案号:QSF-2011-210012）、</w:t>
      </w:r>
    </w:p>
    <w:p w14:paraId="511D6226" w14:textId="77777777" w:rsidR="00A3643C" w:rsidRDefault="00A3643C" w:rsidP="00A3643C">
      <w:pPr>
        <w:pStyle w:val="affffd"/>
        <w:numPr>
          <w:ilvl w:val="0"/>
          <w:numId w:val="40"/>
        </w:numPr>
        <w:ind w:firstLine="420"/>
      </w:pPr>
      <w:r w:rsidRPr="002A3581">
        <w:rPr>
          <w:rFonts w:hint="eastAsia"/>
        </w:rPr>
        <w:t>《海南省社会保险电子档案管理暂行办法》</w:t>
      </w:r>
    </w:p>
    <w:p w14:paraId="6F4B1EF9" w14:textId="4C5193F4" w:rsidR="00A3643C" w:rsidRDefault="00A3643C" w:rsidP="00A3643C">
      <w:pPr>
        <w:pStyle w:val="affffd"/>
        <w:numPr>
          <w:ilvl w:val="0"/>
          <w:numId w:val="40"/>
        </w:numPr>
        <w:ind w:firstLine="420"/>
      </w:pPr>
      <w:r w:rsidRPr="002A3581">
        <w:rPr>
          <w:rFonts w:hint="eastAsia"/>
        </w:rPr>
        <w:t>《社会保险业务档案管理规范》（GB/T</w:t>
      </w:r>
      <w:r>
        <w:t xml:space="preserve"> </w:t>
      </w:r>
      <w:r w:rsidRPr="002A3581">
        <w:rPr>
          <w:rFonts w:hint="eastAsia"/>
        </w:rPr>
        <w:t>31599—2015）</w:t>
      </w:r>
    </w:p>
    <w:p w14:paraId="73EA3BF2" w14:textId="44BA724A" w:rsidR="00A3643C" w:rsidRPr="00CD1B7A" w:rsidRDefault="00A3643C" w:rsidP="00A3643C">
      <w:pPr>
        <w:pStyle w:val="affffd"/>
        <w:ind w:firstLineChars="0" w:firstLine="0"/>
        <w:jc w:val="center"/>
      </w:pPr>
      <w:bookmarkStart w:id="41" w:name="BookMark8"/>
      <w:bookmarkEnd w:id="39"/>
      <w:r>
        <w:drawing>
          <wp:inline distT="0" distB="0" distL="0" distR="0" wp14:anchorId="3FBF56D3" wp14:editId="5FF29594">
            <wp:extent cx="1485900" cy="317500"/>
            <wp:effectExtent l="0" t="0" r="0" b="6350"/>
            <wp:docPr id="2011272421" name="图片 1"/>
            <wp:cNvGraphicFramePr/>
            <a:graphic xmlns:a="http://schemas.openxmlformats.org/drawingml/2006/main">
              <a:graphicData uri="http://schemas.openxmlformats.org/drawingml/2006/picture">
                <pic:pic xmlns:pic="http://schemas.openxmlformats.org/drawingml/2006/picture">
                  <pic:nvPicPr>
                    <pic:cNvPr id="2011272421" name=""/>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0"/>
      <w:bookmarkEnd w:id="41"/>
    </w:p>
    <w:sectPr w:rsidR="00A3643C" w:rsidRPr="00CD1B7A" w:rsidSect="00B82D74">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EC83C" w14:textId="77777777" w:rsidR="00B241F1" w:rsidRDefault="00B241F1" w:rsidP="00D86DB7">
      <w:r>
        <w:separator/>
      </w:r>
    </w:p>
    <w:p w14:paraId="2C048E53" w14:textId="77777777" w:rsidR="00B241F1" w:rsidRDefault="00B241F1"/>
    <w:p w14:paraId="45D4C88A" w14:textId="77777777" w:rsidR="00B241F1" w:rsidRDefault="00B241F1"/>
  </w:endnote>
  <w:endnote w:type="continuationSeparator" w:id="0">
    <w:p w14:paraId="13C17987" w14:textId="77777777" w:rsidR="00B241F1" w:rsidRDefault="00B241F1" w:rsidP="00D86DB7">
      <w:r>
        <w:continuationSeparator/>
      </w:r>
    </w:p>
    <w:p w14:paraId="005FFC19" w14:textId="77777777" w:rsidR="00B241F1" w:rsidRDefault="00B241F1"/>
    <w:p w14:paraId="7D570C91" w14:textId="77777777" w:rsidR="00B241F1" w:rsidRDefault="00B241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DA35A" w14:textId="77777777" w:rsidR="00145D9D" w:rsidRDefault="00145D9D">
    <w:pPr>
      <w:pStyle w:val="afffd"/>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29968" w14:textId="77777777" w:rsidR="00B82D74" w:rsidRDefault="00B82D74">
    <w:pPr>
      <w:pStyle w:val="afff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E5D95" w14:textId="77777777" w:rsidR="00E77A03" w:rsidRPr="00324EDD" w:rsidRDefault="00E77A03" w:rsidP="00CD50A1">
    <w:pPr>
      <w:pStyle w:val="afffd"/>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143A0" w14:textId="77777777" w:rsidR="000C57D6" w:rsidRDefault="000C57D6" w:rsidP="00C94DF2">
    <w:pPr>
      <w:pStyle w:val="affffa"/>
    </w:pPr>
    <w:r>
      <w:fldChar w:fldCharType="begin"/>
    </w:r>
    <w:r>
      <w:instrText>PAGE   \* MERGEFORMAT</w:instrText>
    </w:r>
    <w:r>
      <w:fldChar w:fldCharType="separate"/>
    </w:r>
    <w:r w:rsidR="001303FF" w:rsidRPr="001303FF">
      <w:rPr>
        <w:noProof/>
        <w:lang w:val="zh-CN"/>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1C348" w14:textId="77777777" w:rsidR="00B241F1" w:rsidRDefault="00B241F1" w:rsidP="00D86DB7">
      <w:r>
        <w:separator/>
      </w:r>
    </w:p>
  </w:footnote>
  <w:footnote w:type="continuationSeparator" w:id="0">
    <w:p w14:paraId="6DD415BE" w14:textId="77777777" w:rsidR="00B241F1" w:rsidRDefault="00B241F1" w:rsidP="00D86DB7">
      <w:r>
        <w:continuationSeparator/>
      </w:r>
    </w:p>
    <w:p w14:paraId="7C530864" w14:textId="77777777" w:rsidR="00B241F1" w:rsidRDefault="00B241F1"/>
    <w:p w14:paraId="1875D399" w14:textId="77777777" w:rsidR="00B241F1" w:rsidRDefault="00B241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AD540" w14:textId="77777777" w:rsidR="00B82D74" w:rsidRDefault="00B82D74">
    <w:pPr>
      <w:pStyle w:val="afff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4A53B" w14:textId="77777777" w:rsidR="00145D9D" w:rsidRPr="00E70388" w:rsidRDefault="00145D9D" w:rsidP="00617387">
    <w:pPr>
      <w:pStyle w:val="afffb"/>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47DF5" w14:textId="77777777" w:rsidR="00145D9D" w:rsidRPr="00324EDD" w:rsidRDefault="00145D9D" w:rsidP="00E846C8">
    <w:pPr>
      <w:pStyle w:val="afffb"/>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3A67E" w14:textId="3DFAC029" w:rsidR="00714F58" w:rsidRDefault="00714F58" w:rsidP="00714F58">
    <w:pPr>
      <w:pStyle w:val="afffb"/>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2A49BC">
      <w:rPr>
        <w:noProof/>
      </w:rPr>
      <w:t>Q/YLBZ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15C9A" w14:textId="24F8D6CC" w:rsidR="00D84FA1" w:rsidRPr="00D84FA1" w:rsidRDefault="00D84FA1" w:rsidP="00A2271D">
    <w:pPr>
      <w:pStyle w:val="afffff2"/>
      <w:rPr>
        <w:rFonts w:hint="eastAsia"/>
      </w:rPr>
    </w:pPr>
    <w:r>
      <w:fldChar w:fldCharType="begin"/>
    </w:r>
    <w:r>
      <w:instrText xml:space="preserve"> STYLEREF  标准文件_文件编号  \* MERGEFORMAT </w:instrText>
    </w:r>
    <w:r>
      <w:fldChar w:fldCharType="separate"/>
    </w:r>
    <w:r w:rsidR="00B83A5A">
      <w:rPr>
        <w:rFonts w:hint="eastAsia"/>
      </w:rPr>
      <w:t>Q/YLBZ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2150903"/>
    <w:multiLevelType w:val="singleLevel"/>
    <w:tmpl w:val="F2150903"/>
    <w:lvl w:ilvl="0">
      <w:start w:val="1"/>
      <w:numFmt w:val="decimal"/>
      <w:suff w:val="space"/>
      <w:lvlText w:val="[%1]"/>
      <w:lvlJc w:val="left"/>
    </w:lvl>
  </w:abstractNum>
  <w:abstractNum w:abstractNumId="1"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2"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4"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6" w15:restartNumberingAfterBreak="0">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pStyle w:val="ae"/>
      <w:lvlText w:val="%2)"/>
      <w:lvlJc w:val="left"/>
      <w:pPr>
        <w:tabs>
          <w:tab w:val="num" w:pos="840"/>
        </w:tabs>
        <w:ind w:left="840" w:hanging="420"/>
      </w:pPr>
    </w:lvl>
    <w:lvl w:ilvl="2" w:tplc="0409001B" w:tentative="1">
      <w:start w:val="1"/>
      <w:numFmt w:val="lowerRoman"/>
      <w:pStyle w:val="af"/>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0D051F45"/>
    <w:multiLevelType w:val="multilevel"/>
    <w:tmpl w:val="A3EAFB5C"/>
    <w:lvl w:ilvl="0">
      <w:start w:val="1"/>
      <w:numFmt w:val="lowerRoman"/>
      <w:pStyle w:val="af0"/>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8" w15:restartNumberingAfterBreak="0">
    <w:nsid w:val="1AD20F90"/>
    <w:multiLevelType w:val="hybridMultilevel"/>
    <w:tmpl w:val="C79AE328"/>
    <w:lvl w:ilvl="0" w:tplc="2DF45D80">
      <w:start w:val="1"/>
      <w:numFmt w:val="none"/>
      <w:lvlRestart w:val="0"/>
      <w:pStyle w:val="af1"/>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1AF15012"/>
    <w:multiLevelType w:val="multilevel"/>
    <w:tmpl w:val="34F28470"/>
    <w:lvl w:ilvl="0">
      <w:start w:val="1"/>
      <w:numFmt w:val="upperLetter"/>
      <w:lvlRestart w:val="0"/>
      <w:pStyle w:val="af2"/>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0" w15:restartNumberingAfterBreak="0">
    <w:nsid w:val="1EAA1992"/>
    <w:multiLevelType w:val="multilevel"/>
    <w:tmpl w:val="98F0999E"/>
    <w:lvl w:ilvl="0">
      <w:start w:val="1"/>
      <w:numFmt w:val="none"/>
      <w:pStyle w:val="af3"/>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1"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525"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315"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2C5917C3"/>
    <w:multiLevelType w:val="multilevel"/>
    <w:tmpl w:val="439C2298"/>
    <w:lvl w:ilvl="0">
      <w:start w:val="1"/>
      <w:numFmt w:val="none"/>
      <w:pStyle w:val="af4"/>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5"/>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3" w15:restartNumberingAfterBreak="0">
    <w:nsid w:val="32F04FB2"/>
    <w:multiLevelType w:val="multilevel"/>
    <w:tmpl w:val="E0720D8A"/>
    <w:lvl w:ilvl="0">
      <w:start w:val="1"/>
      <w:numFmt w:val="lowerLetter"/>
      <w:pStyle w:val="af6"/>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15:restartNumberingAfterBreak="0">
    <w:nsid w:val="44C50F90"/>
    <w:multiLevelType w:val="multilevel"/>
    <w:tmpl w:val="49384440"/>
    <w:lvl w:ilvl="0">
      <w:start w:val="1"/>
      <w:numFmt w:val="lowerLetter"/>
      <w:pStyle w:val="af7"/>
      <w:lvlText w:val="%1)"/>
      <w:lvlJc w:val="left"/>
      <w:pPr>
        <w:tabs>
          <w:tab w:val="num" w:pos="851"/>
        </w:tabs>
        <w:ind w:left="851" w:hanging="426"/>
      </w:pPr>
      <w:rPr>
        <w:rFonts w:ascii="宋体" w:eastAsia="宋体" w:hAnsi="Times New Roman" w:hint="eastAsia"/>
        <w:sz w:val="21"/>
      </w:rPr>
    </w:lvl>
    <w:lvl w:ilvl="1">
      <w:start w:val="1"/>
      <w:numFmt w:val="decimal"/>
      <w:pStyle w:val="af8"/>
      <w:lvlText w:val="%2)"/>
      <w:lvlJc w:val="left"/>
      <w:pPr>
        <w:tabs>
          <w:tab w:val="num" w:pos="1276"/>
        </w:tabs>
        <w:ind w:left="1276" w:hanging="425"/>
      </w:pPr>
      <w:rPr>
        <w:rFonts w:ascii="宋体" w:eastAsia="宋体" w:hAnsi="Times New Roman" w:hint="eastAsia"/>
        <w:sz w:val="21"/>
      </w:rPr>
    </w:lvl>
    <w:lvl w:ilvl="2">
      <w:start w:val="1"/>
      <w:numFmt w:val="decimal"/>
      <w:pStyle w:val="af9"/>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15:restartNumberingAfterBreak="0">
    <w:nsid w:val="48802D1C"/>
    <w:multiLevelType w:val="multilevel"/>
    <w:tmpl w:val="B5483FF4"/>
    <w:lvl w:ilvl="0">
      <w:start w:val="1"/>
      <w:numFmt w:val="upperLetter"/>
      <w:pStyle w:val="afa"/>
      <w:lvlText w:val="%1"/>
      <w:lvlJc w:val="left"/>
      <w:pPr>
        <w:ind w:left="420" w:hanging="420"/>
      </w:pPr>
      <w:rPr>
        <w:rFonts w:hint="eastAsia"/>
      </w:rPr>
    </w:lvl>
    <w:lvl w:ilvl="1">
      <w:start w:val="1"/>
      <w:numFmt w:val="decimal"/>
      <w:pStyle w:val="afb"/>
      <w:suff w:val="space"/>
      <w:lvlText w:val="图%1.%2 "/>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B733A5F"/>
    <w:multiLevelType w:val="multilevel"/>
    <w:tmpl w:val="D44879C8"/>
    <w:lvl w:ilvl="0">
      <w:start w:val="1"/>
      <w:numFmt w:val="decimal"/>
      <w:lvlRestart w:val="0"/>
      <w:pStyle w:val="afc"/>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7" w15:restartNumberingAfterBreak="0">
    <w:nsid w:val="4E5D0534"/>
    <w:multiLevelType w:val="multilevel"/>
    <w:tmpl w:val="44863046"/>
    <w:lvl w:ilvl="0">
      <w:start w:val="1"/>
      <w:numFmt w:val="decimal"/>
      <w:lvlRestart w:val="0"/>
      <w:pStyle w:val="afd"/>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4632751"/>
    <w:multiLevelType w:val="multilevel"/>
    <w:tmpl w:val="8E9217A8"/>
    <w:lvl w:ilvl="0">
      <w:start w:val="1"/>
      <w:numFmt w:val="none"/>
      <w:pStyle w:val="afe"/>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9" w15:restartNumberingAfterBreak="0">
    <w:nsid w:val="557C2AF5"/>
    <w:multiLevelType w:val="multilevel"/>
    <w:tmpl w:val="A9F832E0"/>
    <w:lvl w:ilvl="0">
      <w:start w:val="1"/>
      <w:numFmt w:val="decimal"/>
      <w:lvlRestart w:val="0"/>
      <w:pStyle w:val="aff"/>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15:restartNumberingAfterBreak="0">
    <w:nsid w:val="5603797C"/>
    <w:multiLevelType w:val="multilevel"/>
    <w:tmpl w:val="2E48E23E"/>
    <w:lvl w:ilvl="0">
      <w:start w:val="1"/>
      <w:numFmt w:val="upperLetter"/>
      <w:pStyle w:val="aff0"/>
      <w:suff w:val="space"/>
      <w:lvlText w:val="%1"/>
      <w:lvlJc w:val="left"/>
      <w:pPr>
        <w:ind w:left="425" w:hanging="425"/>
      </w:pPr>
      <w:rPr>
        <w:rFonts w:hint="eastAsia"/>
      </w:rPr>
    </w:lvl>
    <w:lvl w:ilvl="1">
      <w:start w:val="1"/>
      <w:numFmt w:val="decimal"/>
      <w:pStyle w:val="aff1"/>
      <w:suff w:val="space"/>
      <w:lvlText w:val="表%1.%2 "/>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hybridMultilevel"/>
    <w:tmpl w:val="048016DE"/>
    <w:lvl w:ilvl="0" w:tplc="9878D09C">
      <w:start w:val="1"/>
      <w:numFmt w:val="none"/>
      <w:lvlRestart w:val="0"/>
      <w:pStyle w:val="aff2"/>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644622F9"/>
    <w:multiLevelType w:val="multilevel"/>
    <w:tmpl w:val="F5E62372"/>
    <w:lvl w:ilvl="0">
      <w:start w:val="1"/>
      <w:numFmt w:val="upperRoman"/>
      <w:pStyle w:val="aff3"/>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3" w15:restartNumberingAfterBreak="0">
    <w:nsid w:val="646260FA"/>
    <w:multiLevelType w:val="multilevel"/>
    <w:tmpl w:val="31B2E04E"/>
    <w:lvl w:ilvl="0">
      <w:start w:val="1"/>
      <w:numFmt w:val="decimal"/>
      <w:lvlRestart w:val="0"/>
      <w:pStyle w:val="aff4"/>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4"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D78CB1D2"/>
    <w:lvl w:ilvl="0">
      <w:start w:val="1"/>
      <w:numFmt w:val="upperLetter"/>
      <w:lvlRestart w:val="0"/>
      <w:pStyle w:val="aff5"/>
      <w:suff w:val="nothing"/>
      <w:lvlText w:val="附录%1"/>
      <w:lvlJc w:val="left"/>
      <w:pPr>
        <w:ind w:left="0" w:firstLine="0"/>
      </w:pPr>
      <w:rPr>
        <w:rFonts w:hint="eastAsia"/>
        <w:spacing w:val="100"/>
      </w:rPr>
    </w:lvl>
    <w:lvl w:ilvl="1">
      <w:start w:val="1"/>
      <w:numFmt w:val="decimal"/>
      <w:pStyle w:val="aff6"/>
      <w:suff w:val="nothing"/>
      <w:lvlText w:val="%1.%2　"/>
      <w:lvlJc w:val="left"/>
      <w:pPr>
        <w:ind w:left="284" w:firstLine="0"/>
      </w:pPr>
      <w:rPr>
        <w:rFonts w:ascii="黑体" w:eastAsia="黑体" w:hint="eastAsia"/>
        <w:b w:val="0"/>
        <w:i w:val="0"/>
        <w:sz w:val="21"/>
      </w:rPr>
    </w:lvl>
    <w:lvl w:ilvl="2">
      <w:start w:val="1"/>
      <w:numFmt w:val="decimal"/>
      <w:pStyle w:val="aff7"/>
      <w:suff w:val="nothing"/>
      <w:lvlText w:val="%1.%2.%3　"/>
      <w:lvlJc w:val="left"/>
      <w:pPr>
        <w:ind w:left="0" w:firstLine="0"/>
      </w:pPr>
      <w:rPr>
        <w:rFonts w:ascii="黑体" w:eastAsia="黑体" w:hint="eastAsia"/>
        <w:b w:val="0"/>
        <w:i w:val="0"/>
        <w:sz w:val="21"/>
      </w:rPr>
    </w:lvl>
    <w:lvl w:ilvl="3">
      <w:start w:val="1"/>
      <w:numFmt w:val="decimal"/>
      <w:pStyle w:val="aff8"/>
      <w:suff w:val="nothing"/>
      <w:lvlText w:val="%1.%2.%3.%4　"/>
      <w:lvlJc w:val="left"/>
      <w:pPr>
        <w:ind w:left="0" w:firstLine="0"/>
      </w:pPr>
      <w:rPr>
        <w:rFonts w:ascii="黑体" w:eastAsia="黑体" w:hint="eastAsia"/>
        <w:b w:val="0"/>
        <w:i w:val="0"/>
        <w:sz w:val="21"/>
      </w:rPr>
    </w:lvl>
    <w:lvl w:ilvl="4">
      <w:start w:val="1"/>
      <w:numFmt w:val="decimal"/>
      <w:pStyle w:val="aff9"/>
      <w:suff w:val="nothing"/>
      <w:lvlText w:val="%1.%2.%3.%4.%5　"/>
      <w:lvlJc w:val="left"/>
      <w:pPr>
        <w:ind w:left="0" w:firstLine="0"/>
      </w:pPr>
      <w:rPr>
        <w:rFonts w:ascii="黑体" w:eastAsia="黑体" w:hint="eastAsia"/>
        <w:b w:val="0"/>
        <w:i w:val="0"/>
        <w:sz w:val="21"/>
      </w:rPr>
    </w:lvl>
    <w:lvl w:ilvl="5">
      <w:start w:val="1"/>
      <w:numFmt w:val="decimal"/>
      <w:pStyle w:val="affa"/>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hybridMultilevel"/>
    <w:tmpl w:val="2B6C5B98"/>
    <w:lvl w:ilvl="0" w:tplc="621C3562">
      <w:start w:val="1"/>
      <w:numFmt w:val="decimal"/>
      <w:pStyle w:val="affb"/>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6CE42AC1"/>
    <w:multiLevelType w:val="hybridMultilevel"/>
    <w:tmpl w:val="77E86B10"/>
    <w:lvl w:ilvl="0" w:tplc="C0B8CA6E">
      <w:start w:val="1"/>
      <w:numFmt w:val="lowerLetter"/>
      <w:pStyle w:val="affc"/>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CEA2025"/>
    <w:multiLevelType w:val="multilevel"/>
    <w:tmpl w:val="81169576"/>
    <w:lvl w:ilvl="0">
      <w:start w:val="1"/>
      <w:numFmt w:val="none"/>
      <w:pStyle w:val="affd"/>
      <w:suff w:val="nothing"/>
      <w:lvlText w:val="%1"/>
      <w:lvlJc w:val="left"/>
      <w:pPr>
        <w:ind w:left="0" w:firstLine="0"/>
      </w:pPr>
      <w:rPr>
        <w:rFonts w:hint="eastAsia"/>
      </w:rPr>
    </w:lvl>
    <w:lvl w:ilvl="1">
      <w:start w:val="1"/>
      <w:numFmt w:val="decimal"/>
      <w:pStyle w:val="affe"/>
      <w:suff w:val="nothing"/>
      <w:lvlText w:val="%1%2　"/>
      <w:lvlJc w:val="left"/>
      <w:pPr>
        <w:ind w:left="0" w:firstLine="0"/>
      </w:pPr>
      <w:rPr>
        <w:rFonts w:ascii="黑体" w:eastAsia="黑体" w:hint="eastAsia"/>
        <w:b w:val="0"/>
        <w:i w:val="0"/>
        <w:sz w:val="21"/>
      </w:rPr>
    </w:lvl>
    <w:lvl w:ilvl="2">
      <w:start w:val="1"/>
      <w:numFmt w:val="decimal"/>
      <w:pStyle w:val="afff"/>
      <w:suff w:val="nothing"/>
      <w:lvlText w:val="%1%2.%3　"/>
      <w:lvlJc w:val="left"/>
      <w:pPr>
        <w:ind w:left="142"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0"/>
      <w:suff w:val="nothing"/>
      <w:lvlText w:val="%1%2.%3.%4　"/>
      <w:lvlJc w:val="left"/>
      <w:pPr>
        <w:ind w:left="0" w:firstLine="0"/>
      </w:pPr>
      <w:rPr>
        <w:rFonts w:ascii="黑体" w:eastAsia="黑体" w:hint="eastAsia"/>
        <w:b w:val="0"/>
        <w:i w:val="0"/>
        <w:sz w:val="21"/>
      </w:rPr>
    </w:lvl>
    <w:lvl w:ilvl="4">
      <w:start w:val="1"/>
      <w:numFmt w:val="decimal"/>
      <w:pStyle w:val="afff1"/>
      <w:suff w:val="nothing"/>
      <w:lvlText w:val="%1%2.%3.%4.%5　"/>
      <w:lvlJc w:val="left"/>
      <w:pPr>
        <w:ind w:left="0" w:firstLine="0"/>
      </w:pPr>
      <w:rPr>
        <w:rFonts w:ascii="黑体" w:eastAsia="黑体" w:hint="eastAsia"/>
        <w:b w:val="0"/>
        <w:i w:val="0"/>
        <w:sz w:val="21"/>
      </w:rPr>
    </w:lvl>
    <w:lvl w:ilvl="5">
      <w:start w:val="1"/>
      <w:numFmt w:val="decimal"/>
      <w:pStyle w:val="afff2"/>
      <w:suff w:val="nothing"/>
      <w:lvlText w:val="%1%2.%3.%4.%5.%6　"/>
      <w:lvlJc w:val="left"/>
      <w:pPr>
        <w:ind w:left="0" w:firstLine="0"/>
      </w:pPr>
      <w:rPr>
        <w:rFonts w:ascii="黑体" w:eastAsia="黑体" w:hint="eastAsia"/>
        <w:b w:val="0"/>
        <w:i w:val="0"/>
        <w:sz w:val="21"/>
      </w:rPr>
    </w:lvl>
    <w:lvl w:ilvl="6">
      <w:start w:val="1"/>
      <w:numFmt w:val="decimal"/>
      <w:pStyle w:val="afff3"/>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DBF04F4"/>
    <w:multiLevelType w:val="multilevel"/>
    <w:tmpl w:val="F3A22F6C"/>
    <w:lvl w:ilvl="0">
      <w:start w:val="1"/>
      <w:numFmt w:val="none"/>
      <w:pStyle w:val="afff4"/>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1" w15:restartNumberingAfterBreak="0">
    <w:nsid w:val="6DF35F19"/>
    <w:multiLevelType w:val="multilevel"/>
    <w:tmpl w:val="31ACFC82"/>
    <w:lvl w:ilvl="0">
      <w:start w:val="1"/>
      <w:numFmt w:val="decimal"/>
      <w:lvlRestart w:val="0"/>
      <w:pStyle w:val="afff5"/>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2" w15:restartNumberingAfterBreak="0">
    <w:nsid w:val="76933334"/>
    <w:multiLevelType w:val="hybridMultilevel"/>
    <w:tmpl w:val="92A665E8"/>
    <w:lvl w:ilvl="0" w:tplc="11600844">
      <w:start w:val="1"/>
      <w:numFmt w:val="none"/>
      <w:lvlRestart w:val="0"/>
      <w:pStyle w:val="afff6"/>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74859339">
    <w:abstractNumId w:val="1"/>
  </w:num>
  <w:num w:numId="2" w16cid:durableId="1754161537">
    <w:abstractNumId w:val="29"/>
  </w:num>
  <w:num w:numId="3" w16cid:durableId="1841458548">
    <w:abstractNumId w:val="6"/>
  </w:num>
  <w:num w:numId="4" w16cid:durableId="1837989613">
    <w:abstractNumId w:val="9"/>
  </w:num>
  <w:num w:numId="5" w16cid:durableId="228005741">
    <w:abstractNumId w:val="25"/>
  </w:num>
  <w:num w:numId="6" w16cid:durableId="227033571">
    <w:abstractNumId w:val="10"/>
  </w:num>
  <w:num w:numId="7" w16cid:durableId="167599584">
    <w:abstractNumId w:val="18"/>
  </w:num>
  <w:num w:numId="8" w16cid:durableId="1434401832">
    <w:abstractNumId w:val="8"/>
  </w:num>
  <w:num w:numId="9" w16cid:durableId="1903371358">
    <w:abstractNumId w:val="21"/>
  </w:num>
  <w:num w:numId="10" w16cid:durableId="1646473406">
    <w:abstractNumId w:val="23"/>
  </w:num>
  <w:num w:numId="11" w16cid:durableId="1995452123">
    <w:abstractNumId w:val="19"/>
  </w:num>
  <w:num w:numId="12" w16cid:durableId="1661078521">
    <w:abstractNumId w:val="31"/>
  </w:num>
  <w:num w:numId="13" w16cid:durableId="1264874367">
    <w:abstractNumId w:val="17"/>
  </w:num>
  <w:num w:numId="14" w16cid:durableId="1694845859">
    <w:abstractNumId w:val="32"/>
  </w:num>
  <w:num w:numId="15" w16cid:durableId="143620778">
    <w:abstractNumId w:val="2"/>
  </w:num>
  <w:num w:numId="16" w16cid:durableId="1470125990">
    <w:abstractNumId w:val="22"/>
  </w:num>
  <w:num w:numId="17" w16cid:durableId="1046683003">
    <w:abstractNumId w:val="7"/>
  </w:num>
  <w:num w:numId="18" w16cid:durableId="1337347983">
    <w:abstractNumId w:val="15"/>
  </w:num>
  <w:num w:numId="19" w16cid:durableId="81343627">
    <w:abstractNumId w:val="27"/>
  </w:num>
  <w:num w:numId="20" w16cid:durableId="1408841755">
    <w:abstractNumId w:val="28"/>
  </w:num>
  <w:num w:numId="21" w16cid:durableId="693574073">
    <w:abstractNumId w:val="13"/>
  </w:num>
  <w:num w:numId="22" w16cid:durableId="294071462">
    <w:abstractNumId w:val="14"/>
  </w:num>
  <w:num w:numId="23" w16cid:durableId="1685665318">
    <w:abstractNumId w:val="30"/>
  </w:num>
  <w:num w:numId="24" w16cid:durableId="625161570">
    <w:abstractNumId w:val="3"/>
  </w:num>
  <w:num w:numId="25" w16cid:durableId="1626739153">
    <w:abstractNumId w:val="5"/>
  </w:num>
  <w:num w:numId="26" w16cid:durableId="696345034">
    <w:abstractNumId w:val="16"/>
  </w:num>
  <w:num w:numId="27" w16cid:durableId="1261722477">
    <w:abstractNumId w:val="26"/>
  </w:num>
  <w:num w:numId="28" w16cid:durableId="665475196">
    <w:abstractNumId w:val="12"/>
  </w:num>
  <w:num w:numId="29" w16cid:durableId="1079256218">
    <w:abstractNumId w:val="24"/>
  </w:num>
  <w:num w:numId="30" w16cid:durableId="1441954145">
    <w:abstractNumId w:val="20"/>
  </w:num>
  <w:num w:numId="31" w16cid:durableId="1585532589">
    <w:abstractNumId w:val="4"/>
  </w:num>
  <w:num w:numId="32" w16cid:durableId="582186758">
    <w:abstractNumId w:val="11"/>
  </w:num>
  <w:num w:numId="33" w16cid:durableId="1561406904">
    <w:abstractNumId w:val="29"/>
  </w:num>
  <w:num w:numId="34" w16cid:durableId="556551663">
    <w:abstractNumId w:val="29"/>
  </w:num>
  <w:num w:numId="35" w16cid:durableId="778332271">
    <w:abstractNumId w:val="29"/>
  </w:num>
  <w:num w:numId="36" w16cid:durableId="1596551523">
    <w:abstractNumId w:val="29"/>
  </w:num>
  <w:num w:numId="37" w16cid:durableId="1133057422">
    <w:abstractNumId w:val="29"/>
  </w:num>
  <w:num w:numId="38" w16cid:durableId="65419953">
    <w:abstractNumId w:val="29"/>
  </w:num>
  <w:num w:numId="39" w16cid:durableId="1895265650">
    <w:abstractNumId w:val="29"/>
  </w:num>
  <w:num w:numId="40" w16cid:durableId="1390300060">
    <w:abstractNumId w:val="0"/>
  </w:num>
  <w:num w:numId="41" w16cid:durableId="1667557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snTjOg1Yjz1IaYu8GiiVDfl4T1U9Yjv7P6huu95pJ9iEZGMolWacSx+y8MOCXTkJNLbE4BP6GQagLN37O9S96A==" w:salt="oAUDO8w+rDKFnD2dJSUDh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7432"/>
    <w:rsid w:val="0000040A"/>
    <w:rsid w:val="00000A94"/>
    <w:rsid w:val="00001972"/>
    <w:rsid w:val="00001D9A"/>
    <w:rsid w:val="0000380F"/>
    <w:rsid w:val="00005E13"/>
    <w:rsid w:val="00007B3A"/>
    <w:rsid w:val="000107E0"/>
    <w:rsid w:val="0001099D"/>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474"/>
    <w:rsid w:val="000515DD"/>
    <w:rsid w:val="0005265A"/>
    <w:rsid w:val="000539DD"/>
    <w:rsid w:val="00053BD3"/>
    <w:rsid w:val="000556ED"/>
    <w:rsid w:val="00055FE2"/>
    <w:rsid w:val="0005616F"/>
    <w:rsid w:val="00060C2E"/>
    <w:rsid w:val="00061033"/>
    <w:rsid w:val="000619E9"/>
    <w:rsid w:val="000622D4"/>
    <w:rsid w:val="0006357D"/>
    <w:rsid w:val="00067EB2"/>
    <w:rsid w:val="00067F1E"/>
    <w:rsid w:val="00071CC0"/>
    <w:rsid w:val="000725DC"/>
    <w:rsid w:val="00073C8C"/>
    <w:rsid w:val="00077B64"/>
    <w:rsid w:val="00080A1C"/>
    <w:rsid w:val="0008182A"/>
    <w:rsid w:val="00082317"/>
    <w:rsid w:val="00083D2C"/>
    <w:rsid w:val="00086AA1"/>
    <w:rsid w:val="00087A77"/>
    <w:rsid w:val="00090CA6"/>
    <w:rsid w:val="00092B8A"/>
    <w:rsid w:val="00092FB0"/>
    <w:rsid w:val="000934C5"/>
    <w:rsid w:val="00093D25"/>
    <w:rsid w:val="00093DAB"/>
    <w:rsid w:val="00094D73"/>
    <w:rsid w:val="00096D63"/>
    <w:rsid w:val="000A0432"/>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8E2"/>
    <w:rsid w:val="000D4B9C"/>
    <w:rsid w:val="000D4EB6"/>
    <w:rsid w:val="000D753B"/>
    <w:rsid w:val="000E1CB3"/>
    <w:rsid w:val="000E1DE3"/>
    <w:rsid w:val="000E2254"/>
    <w:rsid w:val="000E48DB"/>
    <w:rsid w:val="000E4C9E"/>
    <w:rsid w:val="000E5372"/>
    <w:rsid w:val="000E6FD7"/>
    <w:rsid w:val="000F06E1"/>
    <w:rsid w:val="000F0E3C"/>
    <w:rsid w:val="000F19D5"/>
    <w:rsid w:val="000F3A23"/>
    <w:rsid w:val="000F4AEA"/>
    <w:rsid w:val="000F4DA4"/>
    <w:rsid w:val="000F67E9"/>
    <w:rsid w:val="00100322"/>
    <w:rsid w:val="00104926"/>
    <w:rsid w:val="00113B1E"/>
    <w:rsid w:val="0011711C"/>
    <w:rsid w:val="00124E4F"/>
    <w:rsid w:val="001260B7"/>
    <w:rsid w:val="001265CB"/>
    <w:rsid w:val="0012665A"/>
    <w:rsid w:val="001303FF"/>
    <w:rsid w:val="001321C6"/>
    <w:rsid w:val="001325C4"/>
    <w:rsid w:val="00133010"/>
    <w:rsid w:val="001338EE"/>
    <w:rsid w:val="00133AAE"/>
    <w:rsid w:val="0013471B"/>
    <w:rsid w:val="00135323"/>
    <w:rsid w:val="001356C4"/>
    <w:rsid w:val="00141114"/>
    <w:rsid w:val="00142969"/>
    <w:rsid w:val="001446C2"/>
    <w:rsid w:val="001457E7"/>
    <w:rsid w:val="00145D9D"/>
    <w:rsid w:val="00146388"/>
    <w:rsid w:val="00151713"/>
    <w:rsid w:val="001529E5"/>
    <w:rsid w:val="00153C7E"/>
    <w:rsid w:val="00154D6F"/>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826"/>
    <w:rsid w:val="00170804"/>
    <w:rsid w:val="001708E9"/>
    <w:rsid w:val="00171250"/>
    <w:rsid w:val="00171A65"/>
    <w:rsid w:val="0017340B"/>
    <w:rsid w:val="00173FB1"/>
    <w:rsid w:val="00176DFD"/>
    <w:rsid w:val="001852C9"/>
    <w:rsid w:val="00190087"/>
    <w:rsid w:val="001913C4"/>
    <w:rsid w:val="0019348F"/>
    <w:rsid w:val="001938B7"/>
    <w:rsid w:val="00193A07"/>
    <w:rsid w:val="00194119"/>
    <w:rsid w:val="00194C95"/>
    <w:rsid w:val="00195C34"/>
    <w:rsid w:val="00196DC6"/>
    <w:rsid w:val="00196EF5"/>
    <w:rsid w:val="001A1A53"/>
    <w:rsid w:val="001A234A"/>
    <w:rsid w:val="001A4CF3"/>
    <w:rsid w:val="001B0408"/>
    <w:rsid w:val="001B06E8"/>
    <w:rsid w:val="001B338F"/>
    <w:rsid w:val="001B410F"/>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44C2"/>
    <w:rsid w:val="0020527B"/>
    <w:rsid w:val="00205F2C"/>
    <w:rsid w:val="00210B15"/>
    <w:rsid w:val="002142EA"/>
    <w:rsid w:val="002204BB"/>
    <w:rsid w:val="00221B79"/>
    <w:rsid w:val="00221C6B"/>
    <w:rsid w:val="002253A1"/>
    <w:rsid w:val="00225451"/>
    <w:rsid w:val="00225CF8"/>
    <w:rsid w:val="0022794E"/>
    <w:rsid w:val="00233D64"/>
    <w:rsid w:val="0023482A"/>
    <w:rsid w:val="002359CB"/>
    <w:rsid w:val="00241B2C"/>
    <w:rsid w:val="00243540"/>
    <w:rsid w:val="0024497B"/>
    <w:rsid w:val="0024515B"/>
    <w:rsid w:val="00246021"/>
    <w:rsid w:val="002465CE"/>
    <w:rsid w:val="0024666E"/>
    <w:rsid w:val="00247742"/>
    <w:rsid w:val="00247F52"/>
    <w:rsid w:val="00250888"/>
    <w:rsid w:val="00250B25"/>
    <w:rsid w:val="00250BBE"/>
    <w:rsid w:val="002515C2"/>
    <w:rsid w:val="0025194F"/>
    <w:rsid w:val="0026148A"/>
    <w:rsid w:val="00262696"/>
    <w:rsid w:val="00263D25"/>
    <w:rsid w:val="002643C3"/>
    <w:rsid w:val="00264A0C"/>
    <w:rsid w:val="00266EEB"/>
    <w:rsid w:val="002679FB"/>
    <w:rsid w:val="00267EF4"/>
    <w:rsid w:val="00270CB8"/>
    <w:rsid w:val="002727CD"/>
    <w:rsid w:val="00272B08"/>
    <w:rsid w:val="00281BB8"/>
    <w:rsid w:val="00281E9E"/>
    <w:rsid w:val="00282405"/>
    <w:rsid w:val="00285170"/>
    <w:rsid w:val="00285361"/>
    <w:rsid w:val="0029254F"/>
    <w:rsid w:val="00292D60"/>
    <w:rsid w:val="00293B30"/>
    <w:rsid w:val="00294D34"/>
    <w:rsid w:val="00294E3B"/>
    <w:rsid w:val="00296193"/>
    <w:rsid w:val="00296C66"/>
    <w:rsid w:val="00296EBE"/>
    <w:rsid w:val="002974E3"/>
    <w:rsid w:val="002A084B"/>
    <w:rsid w:val="002A1260"/>
    <w:rsid w:val="002A1589"/>
    <w:rsid w:val="002A1608"/>
    <w:rsid w:val="002A25DC"/>
    <w:rsid w:val="002A3581"/>
    <w:rsid w:val="002A3AAB"/>
    <w:rsid w:val="002A49BC"/>
    <w:rsid w:val="002A4CEA"/>
    <w:rsid w:val="002A5977"/>
    <w:rsid w:val="002A5A13"/>
    <w:rsid w:val="002A757F"/>
    <w:rsid w:val="002A7F44"/>
    <w:rsid w:val="002B0C40"/>
    <w:rsid w:val="002B1966"/>
    <w:rsid w:val="002B2AD8"/>
    <w:rsid w:val="002B4184"/>
    <w:rsid w:val="002B4508"/>
    <w:rsid w:val="002B5779"/>
    <w:rsid w:val="002B686C"/>
    <w:rsid w:val="002B7332"/>
    <w:rsid w:val="002B7F51"/>
    <w:rsid w:val="002C09E7"/>
    <w:rsid w:val="002C1E06"/>
    <w:rsid w:val="002C3F07"/>
    <w:rsid w:val="002C3FE5"/>
    <w:rsid w:val="002C5278"/>
    <w:rsid w:val="002C7EBB"/>
    <w:rsid w:val="002D06C1"/>
    <w:rsid w:val="002D0FB2"/>
    <w:rsid w:val="002D42B5"/>
    <w:rsid w:val="002D4F1A"/>
    <w:rsid w:val="002D6EC6"/>
    <w:rsid w:val="002D70FB"/>
    <w:rsid w:val="002D79AC"/>
    <w:rsid w:val="002E039D"/>
    <w:rsid w:val="002E4D5A"/>
    <w:rsid w:val="002E6326"/>
    <w:rsid w:val="002E7C7A"/>
    <w:rsid w:val="002F30E0"/>
    <w:rsid w:val="002F35E4"/>
    <w:rsid w:val="002F3730"/>
    <w:rsid w:val="002F38E1"/>
    <w:rsid w:val="002F7AF6"/>
    <w:rsid w:val="00300DA1"/>
    <w:rsid w:val="00300E63"/>
    <w:rsid w:val="00302F5F"/>
    <w:rsid w:val="0030441D"/>
    <w:rsid w:val="00304D2C"/>
    <w:rsid w:val="00306063"/>
    <w:rsid w:val="00313B85"/>
    <w:rsid w:val="00317988"/>
    <w:rsid w:val="00321A98"/>
    <w:rsid w:val="003221B4"/>
    <w:rsid w:val="0032258D"/>
    <w:rsid w:val="00322E62"/>
    <w:rsid w:val="00324D13"/>
    <w:rsid w:val="00324EDD"/>
    <w:rsid w:val="003331E4"/>
    <w:rsid w:val="003356F0"/>
    <w:rsid w:val="00336C64"/>
    <w:rsid w:val="00337162"/>
    <w:rsid w:val="0034194F"/>
    <w:rsid w:val="00344605"/>
    <w:rsid w:val="003474AA"/>
    <w:rsid w:val="00350D1D"/>
    <w:rsid w:val="00352C83"/>
    <w:rsid w:val="00354EBB"/>
    <w:rsid w:val="003615D2"/>
    <w:rsid w:val="0036429C"/>
    <w:rsid w:val="00364A53"/>
    <w:rsid w:val="003654CB"/>
    <w:rsid w:val="00365AA9"/>
    <w:rsid w:val="00365F86"/>
    <w:rsid w:val="00365F87"/>
    <w:rsid w:val="00366E01"/>
    <w:rsid w:val="00366E89"/>
    <w:rsid w:val="003705F4"/>
    <w:rsid w:val="00370D58"/>
    <w:rsid w:val="00370F1F"/>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3A5E"/>
    <w:rsid w:val="00394376"/>
    <w:rsid w:val="003943FF"/>
    <w:rsid w:val="003974EB"/>
    <w:rsid w:val="00397CC5"/>
    <w:rsid w:val="003A1582"/>
    <w:rsid w:val="003A4077"/>
    <w:rsid w:val="003B09AD"/>
    <w:rsid w:val="003B1F18"/>
    <w:rsid w:val="003B5BF0"/>
    <w:rsid w:val="003B60BF"/>
    <w:rsid w:val="003B6BE3"/>
    <w:rsid w:val="003C010C"/>
    <w:rsid w:val="003C0A6C"/>
    <w:rsid w:val="003C14F8"/>
    <w:rsid w:val="003C4E3F"/>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38EC"/>
    <w:rsid w:val="00434305"/>
    <w:rsid w:val="00435DF7"/>
    <w:rsid w:val="0044083F"/>
    <w:rsid w:val="00441AE7"/>
    <w:rsid w:val="004420FB"/>
    <w:rsid w:val="00445574"/>
    <w:rsid w:val="004467FB"/>
    <w:rsid w:val="00452D6B"/>
    <w:rsid w:val="00454484"/>
    <w:rsid w:val="0045517B"/>
    <w:rsid w:val="00463B77"/>
    <w:rsid w:val="00463C7B"/>
    <w:rsid w:val="004644A6"/>
    <w:rsid w:val="004659BD"/>
    <w:rsid w:val="004666F4"/>
    <w:rsid w:val="00470775"/>
    <w:rsid w:val="004746B1"/>
    <w:rsid w:val="0047583F"/>
    <w:rsid w:val="00475DE8"/>
    <w:rsid w:val="00481C44"/>
    <w:rsid w:val="00484936"/>
    <w:rsid w:val="00485C89"/>
    <w:rsid w:val="00486BE3"/>
    <w:rsid w:val="00487C7F"/>
    <w:rsid w:val="004905E4"/>
    <w:rsid w:val="00490A89"/>
    <w:rsid w:val="00490AB4"/>
    <w:rsid w:val="00492F02"/>
    <w:rsid w:val="004939AE"/>
    <w:rsid w:val="004A0C76"/>
    <w:rsid w:val="004A12DF"/>
    <w:rsid w:val="004A1BA8"/>
    <w:rsid w:val="004A4B57"/>
    <w:rsid w:val="004A4F15"/>
    <w:rsid w:val="004A63FA"/>
    <w:rsid w:val="004B0272"/>
    <w:rsid w:val="004B11D2"/>
    <w:rsid w:val="004B2701"/>
    <w:rsid w:val="004B2E1B"/>
    <w:rsid w:val="004B3AA8"/>
    <w:rsid w:val="004B3E93"/>
    <w:rsid w:val="004C0BFF"/>
    <w:rsid w:val="004C1FBC"/>
    <w:rsid w:val="004C3F1D"/>
    <w:rsid w:val="004C40D3"/>
    <w:rsid w:val="004C458D"/>
    <w:rsid w:val="004C7556"/>
    <w:rsid w:val="004C7E8B"/>
    <w:rsid w:val="004C7E9D"/>
    <w:rsid w:val="004C7F67"/>
    <w:rsid w:val="004D076D"/>
    <w:rsid w:val="004D0EF1"/>
    <w:rsid w:val="004D2253"/>
    <w:rsid w:val="004D3403"/>
    <w:rsid w:val="004D36D1"/>
    <w:rsid w:val="004D4406"/>
    <w:rsid w:val="004D7C42"/>
    <w:rsid w:val="004E0465"/>
    <w:rsid w:val="004E127B"/>
    <w:rsid w:val="004E1C0A"/>
    <w:rsid w:val="004E30C5"/>
    <w:rsid w:val="004E4AA5"/>
    <w:rsid w:val="004E4AEE"/>
    <w:rsid w:val="004E59E3"/>
    <w:rsid w:val="004E67C0"/>
    <w:rsid w:val="004F2C7F"/>
    <w:rsid w:val="004F391A"/>
    <w:rsid w:val="004F3CFB"/>
    <w:rsid w:val="004F3D61"/>
    <w:rsid w:val="004F6456"/>
    <w:rsid w:val="004F696E"/>
    <w:rsid w:val="004F6C71"/>
    <w:rsid w:val="004F7165"/>
    <w:rsid w:val="00501139"/>
    <w:rsid w:val="0050363E"/>
    <w:rsid w:val="005039BC"/>
    <w:rsid w:val="005043BB"/>
    <w:rsid w:val="00504A3D"/>
    <w:rsid w:val="00505767"/>
    <w:rsid w:val="005073F0"/>
    <w:rsid w:val="00510A7B"/>
    <w:rsid w:val="00512F6E"/>
    <w:rsid w:val="00513038"/>
    <w:rsid w:val="00513D26"/>
    <w:rsid w:val="00514174"/>
    <w:rsid w:val="00516088"/>
    <w:rsid w:val="00516B0B"/>
    <w:rsid w:val="00521222"/>
    <w:rsid w:val="005220EC"/>
    <w:rsid w:val="00523F95"/>
    <w:rsid w:val="00524D65"/>
    <w:rsid w:val="00525AF7"/>
    <w:rsid w:val="00525B16"/>
    <w:rsid w:val="00526EE4"/>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4F56"/>
    <w:rsid w:val="00555044"/>
    <w:rsid w:val="00560391"/>
    <w:rsid w:val="005608D5"/>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36BE"/>
    <w:rsid w:val="005A4A1B"/>
    <w:rsid w:val="005A7830"/>
    <w:rsid w:val="005A7FCE"/>
    <w:rsid w:val="005B0F3F"/>
    <w:rsid w:val="005B25DA"/>
    <w:rsid w:val="005B461A"/>
    <w:rsid w:val="005B4903"/>
    <w:rsid w:val="005B51CE"/>
    <w:rsid w:val="005B5885"/>
    <w:rsid w:val="005B5CD7"/>
    <w:rsid w:val="005B6CF6"/>
    <w:rsid w:val="005B7422"/>
    <w:rsid w:val="005C29B8"/>
    <w:rsid w:val="005C5F21"/>
    <w:rsid w:val="005C7156"/>
    <w:rsid w:val="005D0C75"/>
    <w:rsid w:val="005D140E"/>
    <w:rsid w:val="005D4171"/>
    <w:rsid w:val="005D6A95"/>
    <w:rsid w:val="005D6B2C"/>
    <w:rsid w:val="005D6D9C"/>
    <w:rsid w:val="005E2335"/>
    <w:rsid w:val="005E34CA"/>
    <w:rsid w:val="005E3C18"/>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144A"/>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1E7F"/>
    <w:rsid w:val="006640E5"/>
    <w:rsid w:val="006646F1"/>
    <w:rsid w:val="00664929"/>
    <w:rsid w:val="00664F62"/>
    <w:rsid w:val="006655E1"/>
    <w:rsid w:val="00672060"/>
    <w:rsid w:val="00672BFD"/>
    <w:rsid w:val="00673F43"/>
    <w:rsid w:val="006770F4"/>
    <w:rsid w:val="00677A84"/>
    <w:rsid w:val="0068026D"/>
    <w:rsid w:val="00680A27"/>
    <w:rsid w:val="006816A4"/>
    <w:rsid w:val="006819B8"/>
    <w:rsid w:val="006840A6"/>
    <w:rsid w:val="00684427"/>
    <w:rsid w:val="006850CD"/>
    <w:rsid w:val="00685AAB"/>
    <w:rsid w:val="00697933"/>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247"/>
    <w:rsid w:val="006D04EA"/>
    <w:rsid w:val="006D16C4"/>
    <w:rsid w:val="006D3E96"/>
    <w:rsid w:val="006D4515"/>
    <w:rsid w:val="006D4BB1"/>
    <w:rsid w:val="006D6593"/>
    <w:rsid w:val="006F03A8"/>
    <w:rsid w:val="006F2ACA"/>
    <w:rsid w:val="006F2ADC"/>
    <w:rsid w:val="006F2BFE"/>
    <w:rsid w:val="006F31E9"/>
    <w:rsid w:val="006F341E"/>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53C7"/>
    <w:rsid w:val="0073720F"/>
    <w:rsid w:val="00737796"/>
    <w:rsid w:val="0074165C"/>
    <w:rsid w:val="00742C35"/>
    <w:rsid w:val="007432CA"/>
    <w:rsid w:val="007439EB"/>
    <w:rsid w:val="00743CB4"/>
    <w:rsid w:val="00743F0A"/>
    <w:rsid w:val="007444E8"/>
    <w:rsid w:val="0074548E"/>
    <w:rsid w:val="00745773"/>
    <w:rsid w:val="0074674A"/>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AAF"/>
    <w:rsid w:val="00774DA4"/>
    <w:rsid w:val="00776599"/>
    <w:rsid w:val="0078114B"/>
    <w:rsid w:val="00781DD2"/>
    <w:rsid w:val="00783ECF"/>
    <w:rsid w:val="0078413A"/>
    <w:rsid w:val="007918B9"/>
    <w:rsid w:val="00793B2A"/>
    <w:rsid w:val="007959E8"/>
    <w:rsid w:val="00795E9C"/>
    <w:rsid w:val="007A04E1"/>
    <w:rsid w:val="007A0521"/>
    <w:rsid w:val="007A2E12"/>
    <w:rsid w:val="007A3475"/>
    <w:rsid w:val="007A41C8"/>
    <w:rsid w:val="007A54CE"/>
    <w:rsid w:val="007A5C5A"/>
    <w:rsid w:val="007A6FD9"/>
    <w:rsid w:val="007A7FFA"/>
    <w:rsid w:val="007B04EB"/>
    <w:rsid w:val="007B0D4F"/>
    <w:rsid w:val="007B5A3D"/>
    <w:rsid w:val="007B5B95"/>
    <w:rsid w:val="007B68EA"/>
    <w:rsid w:val="007B7453"/>
    <w:rsid w:val="007C2D89"/>
    <w:rsid w:val="007C3000"/>
    <w:rsid w:val="007C4593"/>
    <w:rsid w:val="007C5309"/>
    <w:rsid w:val="007C6069"/>
    <w:rsid w:val="007D06C4"/>
    <w:rsid w:val="007D1352"/>
    <w:rsid w:val="007D2508"/>
    <w:rsid w:val="007D346A"/>
    <w:rsid w:val="007D6518"/>
    <w:rsid w:val="007D76BD"/>
    <w:rsid w:val="007E0BF1"/>
    <w:rsid w:val="007E76F7"/>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349A"/>
    <w:rsid w:val="008373D3"/>
    <w:rsid w:val="00840617"/>
    <w:rsid w:val="00840F84"/>
    <w:rsid w:val="00841E13"/>
    <w:rsid w:val="00842A47"/>
    <w:rsid w:val="00843C13"/>
    <w:rsid w:val="00843F6A"/>
    <w:rsid w:val="008454F8"/>
    <w:rsid w:val="0085173A"/>
    <w:rsid w:val="0086026D"/>
    <w:rsid w:val="008603CE"/>
    <w:rsid w:val="008619DB"/>
    <w:rsid w:val="008620FC"/>
    <w:rsid w:val="00862306"/>
    <w:rsid w:val="008627A5"/>
    <w:rsid w:val="00863E05"/>
    <w:rsid w:val="008655C4"/>
    <w:rsid w:val="00865ACA"/>
    <w:rsid w:val="00865D28"/>
    <w:rsid w:val="00865F85"/>
    <w:rsid w:val="00867C10"/>
    <w:rsid w:val="00867E60"/>
    <w:rsid w:val="00870439"/>
    <w:rsid w:val="00870DA1"/>
    <w:rsid w:val="00874488"/>
    <w:rsid w:val="00883F93"/>
    <w:rsid w:val="00884DB3"/>
    <w:rsid w:val="00885645"/>
    <w:rsid w:val="00885A9D"/>
    <w:rsid w:val="008864F6"/>
    <w:rsid w:val="008868B3"/>
    <w:rsid w:val="0089049D"/>
    <w:rsid w:val="00891107"/>
    <w:rsid w:val="00891FA1"/>
    <w:rsid w:val="008928C9"/>
    <w:rsid w:val="008930CB"/>
    <w:rsid w:val="008938DC"/>
    <w:rsid w:val="00893FD1"/>
    <w:rsid w:val="00894836"/>
    <w:rsid w:val="00895172"/>
    <w:rsid w:val="00895680"/>
    <w:rsid w:val="00896DFF"/>
    <w:rsid w:val="0089762C"/>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308B"/>
    <w:rsid w:val="008D453D"/>
    <w:rsid w:val="008D53AD"/>
    <w:rsid w:val="008D562B"/>
    <w:rsid w:val="008D5733"/>
    <w:rsid w:val="008D622B"/>
    <w:rsid w:val="008D666C"/>
    <w:rsid w:val="008D7B54"/>
    <w:rsid w:val="008E0C9D"/>
    <w:rsid w:val="008E0FB5"/>
    <w:rsid w:val="008E155C"/>
    <w:rsid w:val="008E1648"/>
    <w:rsid w:val="008E1B3E"/>
    <w:rsid w:val="008E2319"/>
    <w:rsid w:val="008E4BB6"/>
    <w:rsid w:val="008E5518"/>
    <w:rsid w:val="008E6A84"/>
    <w:rsid w:val="008F0CDC"/>
    <w:rsid w:val="008F17A3"/>
    <w:rsid w:val="008F1ED3"/>
    <w:rsid w:val="008F2D72"/>
    <w:rsid w:val="008F4C29"/>
    <w:rsid w:val="008F70BD"/>
    <w:rsid w:val="008F788F"/>
    <w:rsid w:val="008F7EA2"/>
    <w:rsid w:val="00902722"/>
    <w:rsid w:val="009027BC"/>
    <w:rsid w:val="009062E6"/>
    <w:rsid w:val="00911BE5"/>
    <w:rsid w:val="00913386"/>
    <w:rsid w:val="00913CA9"/>
    <w:rsid w:val="009145AE"/>
    <w:rsid w:val="009146CE"/>
    <w:rsid w:val="00914CA7"/>
    <w:rsid w:val="00915C3E"/>
    <w:rsid w:val="009161A8"/>
    <w:rsid w:val="00920224"/>
    <w:rsid w:val="00924556"/>
    <w:rsid w:val="009245F5"/>
    <w:rsid w:val="009249EC"/>
    <w:rsid w:val="009273B3"/>
    <w:rsid w:val="009305B5"/>
    <w:rsid w:val="009429D5"/>
    <w:rsid w:val="00942BF1"/>
    <w:rsid w:val="00945180"/>
    <w:rsid w:val="00945428"/>
    <w:rsid w:val="0094607B"/>
    <w:rsid w:val="00953604"/>
    <w:rsid w:val="0095496B"/>
    <w:rsid w:val="009550F5"/>
    <w:rsid w:val="009610DC"/>
    <w:rsid w:val="00961490"/>
    <w:rsid w:val="0096381A"/>
    <w:rsid w:val="00965E04"/>
    <w:rsid w:val="009674AD"/>
    <w:rsid w:val="00970CDC"/>
    <w:rsid w:val="0097414F"/>
    <w:rsid w:val="00975727"/>
    <w:rsid w:val="00977010"/>
    <w:rsid w:val="00977D02"/>
    <w:rsid w:val="009809BB"/>
    <w:rsid w:val="0098364B"/>
    <w:rsid w:val="00985C28"/>
    <w:rsid w:val="009911AF"/>
    <w:rsid w:val="00991875"/>
    <w:rsid w:val="00991F92"/>
    <w:rsid w:val="00992985"/>
    <w:rsid w:val="00993889"/>
    <w:rsid w:val="0099551B"/>
    <w:rsid w:val="00995946"/>
    <w:rsid w:val="00997BF1"/>
    <w:rsid w:val="009A089C"/>
    <w:rsid w:val="009A118E"/>
    <w:rsid w:val="009A21CD"/>
    <w:rsid w:val="009A278C"/>
    <w:rsid w:val="009A2BC2"/>
    <w:rsid w:val="009A42C1"/>
    <w:rsid w:val="009A5429"/>
    <w:rsid w:val="009A72AD"/>
    <w:rsid w:val="009B09E0"/>
    <w:rsid w:val="009B0BC5"/>
    <w:rsid w:val="009B0F63"/>
    <w:rsid w:val="009B1247"/>
    <w:rsid w:val="009B6029"/>
    <w:rsid w:val="009B6971"/>
    <w:rsid w:val="009C27F1"/>
    <w:rsid w:val="009C3152"/>
    <w:rsid w:val="009C4CFA"/>
    <w:rsid w:val="009C5070"/>
    <w:rsid w:val="009D112C"/>
    <w:rsid w:val="009D47FA"/>
    <w:rsid w:val="009D4C5B"/>
    <w:rsid w:val="009D50D2"/>
    <w:rsid w:val="009D651A"/>
    <w:rsid w:val="009D6BCA"/>
    <w:rsid w:val="009E0F62"/>
    <w:rsid w:val="009E4A58"/>
    <w:rsid w:val="009E5A2D"/>
    <w:rsid w:val="009E5AB2"/>
    <w:rsid w:val="009E6219"/>
    <w:rsid w:val="009F03B3"/>
    <w:rsid w:val="009F2505"/>
    <w:rsid w:val="00A0096C"/>
    <w:rsid w:val="00A01757"/>
    <w:rsid w:val="00A028C0"/>
    <w:rsid w:val="00A02BAE"/>
    <w:rsid w:val="00A06A6B"/>
    <w:rsid w:val="00A07A8E"/>
    <w:rsid w:val="00A07E47"/>
    <w:rsid w:val="00A129D0"/>
    <w:rsid w:val="00A12C33"/>
    <w:rsid w:val="00A138BA"/>
    <w:rsid w:val="00A144F0"/>
    <w:rsid w:val="00A14C8E"/>
    <w:rsid w:val="00A153D9"/>
    <w:rsid w:val="00A15CDD"/>
    <w:rsid w:val="00A15F09"/>
    <w:rsid w:val="00A169B6"/>
    <w:rsid w:val="00A2271D"/>
    <w:rsid w:val="00A237D5"/>
    <w:rsid w:val="00A30EFC"/>
    <w:rsid w:val="00A31984"/>
    <w:rsid w:val="00A32A19"/>
    <w:rsid w:val="00A32D73"/>
    <w:rsid w:val="00A3367B"/>
    <w:rsid w:val="00A3597D"/>
    <w:rsid w:val="00A3643C"/>
    <w:rsid w:val="00A36DD1"/>
    <w:rsid w:val="00A4006C"/>
    <w:rsid w:val="00A40091"/>
    <w:rsid w:val="00A4030F"/>
    <w:rsid w:val="00A41C79"/>
    <w:rsid w:val="00A41CB5"/>
    <w:rsid w:val="00A42CDF"/>
    <w:rsid w:val="00A4452E"/>
    <w:rsid w:val="00A4472C"/>
    <w:rsid w:val="00A44E69"/>
    <w:rsid w:val="00A45A1F"/>
    <w:rsid w:val="00A465A1"/>
    <w:rsid w:val="00A4661E"/>
    <w:rsid w:val="00A55BD6"/>
    <w:rsid w:val="00A55D50"/>
    <w:rsid w:val="00A57142"/>
    <w:rsid w:val="00A648CD"/>
    <w:rsid w:val="00A6537A"/>
    <w:rsid w:val="00A665F3"/>
    <w:rsid w:val="00A67866"/>
    <w:rsid w:val="00A70B07"/>
    <w:rsid w:val="00A723F8"/>
    <w:rsid w:val="00A77CCB"/>
    <w:rsid w:val="00A83D8D"/>
    <w:rsid w:val="00A8446B"/>
    <w:rsid w:val="00A8473F"/>
    <w:rsid w:val="00A862D6"/>
    <w:rsid w:val="00A8715E"/>
    <w:rsid w:val="00A9295B"/>
    <w:rsid w:val="00A93B09"/>
    <w:rsid w:val="00A952D7"/>
    <w:rsid w:val="00A9550D"/>
    <w:rsid w:val="00A963F7"/>
    <w:rsid w:val="00A96AD8"/>
    <w:rsid w:val="00AA052C"/>
    <w:rsid w:val="00AA1E45"/>
    <w:rsid w:val="00AA4286"/>
    <w:rsid w:val="00AA456B"/>
    <w:rsid w:val="00AA57F5"/>
    <w:rsid w:val="00AA672E"/>
    <w:rsid w:val="00AA6EC9"/>
    <w:rsid w:val="00AA721B"/>
    <w:rsid w:val="00AB3240"/>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69C"/>
    <w:rsid w:val="00AE37E5"/>
    <w:rsid w:val="00AE5EB4"/>
    <w:rsid w:val="00AF0C18"/>
    <w:rsid w:val="00AF2619"/>
    <w:rsid w:val="00AF47C5"/>
    <w:rsid w:val="00AF5398"/>
    <w:rsid w:val="00B020E6"/>
    <w:rsid w:val="00B026A6"/>
    <w:rsid w:val="00B049AF"/>
    <w:rsid w:val="00B07242"/>
    <w:rsid w:val="00B10534"/>
    <w:rsid w:val="00B113DB"/>
    <w:rsid w:val="00B11D8A"/>
    <w:rsid w:val="00B12981"/>
    <w:rsid w:val="00B14087"/>
    <w:rsid w:val="00B147DD"/>
    <w:rsid w:val="00B156FD"/>
    <w:rsid w:val="00B21F61"/>
    <w:rsid w:val="00B241F1"/>
    <w:rsid w:val="00B261F1"/>
    <w:rsid w:val="00B265BC"/>
    <w:rsid w:val="00B31FB1"/>
    <w:rsid w:val="00B33952"/>
    <w:rsid w:val="00B33C5E"/>
    <w:rsid w:val="00B342F4"/>
    <w:rsid w:val="00B34369"/>
    <w:rsid w:val="00B34DC2"/>
    <w:rsid w:val="00B35EF5"/>
    <w:rsid w:val="00B378E5"/>
    <w:rsid w:val="00B4346D"/>
    <w:rsid w:val="00B440F4"/>
    <w:rsid w:val="00B447A5"/>
    <w:rsid w:val="00B4654C"/>
    <w:rsid w:val="00B47293"/>
    <w:rsid w:val="00B47F96"/>
    <w:rsid w:val="00B50E50"/>
    <w:rsid w:val="00B52120"/>
    <w:rsid w:val="00B54ABC"/>
    <w:rsid w:val="00B55D93"/>
    <w:rsid w:val="00B56FBE"/>
    <w:rsid w:val="00B57E55"/>
    <w:rsid w:val="00B60ACF"/>
    <w:rsid w:val="00B62B58"/>
    <w:rsid w:val="00B65149"/>
    <w:rsid w:val="00B66567"/>
    <w:rsid w:val="00B66F52"/>
    <w:rsid w:val="00B66FE5"/>
    <w:rsid w:val="00B726BE"/>
    <w:rsid w:val="00B72880"/>
    <w:rsid w:val="00B758BF"/>
    <w:rsid w:val="00B77EC8"/>
    <w:rsid w:val="00B827A6"/>
    <w:rsid w:val="00B82D74"/>
    <w:rsid w:val="00B831CE"/>
    <w:rsid w:val="00B83A5A"/>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21AB"/>
    <w:rsid w:val="00BD21FF"/>
    <w:rsid w:val="00BD52D7"/>
    <w:rsid w:val="00BD5AD2"/>
    <w:rsid w:val="00BE22F3"/>
    <w:rsid w:val="00BE30B8"/>
    <w:rsid w:val="00BE5B52"/>
    <w:rsid w:val="00BE7943"/>
    <w:rsid w:val="00BE7B8D"/>
    <w:rsid w:val="00BF0993"/>
    <w:rsid w:val="00BF10A9"/>
    <w:rsid w:val="00BF1703"/>
    <w:rsid w:val="00BF231C"/>
    <w:rsid w:val="00BF51E5"/>
    <w:rsid w:val="00BF74A6"/>
    <w:rsid w:val="00C013AD"/>
    <w:rsid w:val="00C04904"/>
    <w:rsid w:val="00C04C52"/>
    <w:rsid w:val="00C056B3"/>
    <w:rsid w:val="00C103E5"/>
    <w:rsid w:val="00C1144C"/>
    <w:rsid w:val="00C13319"/>
    <w:rsid w:val="00C13EE9"/>
    <w:rsid w:val="00C16AE6"/>
    <w:rsid w:val="00C21540"/>
    <w:rsid w:val="00C21906"/>
    <w:rsid w:val="00C21BFA"/>
    <w:rsid w:val="00C235D3"/>
    <w:rsid w:val="00C24C8D"/>
    <w:rsid w:val="00C25FE2"/>
    <w:rsid w:val="00C26B53"/>
    <w:rsid w:val="00C279B2"/>
    <w:rsid w:val="00C32E7E"/>
    <w:rsid w:val="00C33E50"/>
    <w:rsid w:val="00C34C20"/>
    <w:rsid w:val="00C35A3E"/>
    <w:rsid w:val="00C42130"/>
    <w:rsid w:val="00C423A4"/>
    <w:rsid w:val="00C44BF5"/>
    <w:rsid w:val="00C463FE"/>
    <w:rsid w:val="00C521D6"/>
    <w:rsid w:val="00C55232"/>
    <w:rsid w:val="00C553A4"/>
    <w:rsid w:val="00C55A06"/>
    <w:rsid w:val="00C55D03"/>
    <w:rsid w:val="00C577B4"/>
    <w:rsid w:val="00C601BC"/>
    <w:rsid w:val="00C60A3C"/>
    <w:rsid w:val="00C6329F"/>
    <w:rsid w:val="00C63340"/>
    <w:rsid w:val="00C638AC"/>
    <w:rsid w:val="00C643F9"/>
    <w:rsid w:val="00C64E95"/>
    <w:rsid w:val="00C71372"/>
    <w:rsid w:val="00C72410"/>
    <w:rsid w:val="00C7287F"/>
    <w:rsid w:val="00C73850"/>
    <w:rsid w:val="00C80CB8"/>
    <w:rsid w:val="00C819F8"/>
    <w:rsid w:val="00C8248C"/>
    <w:rsid w:val="00C84E33"/>
    <w:rsid w:val="00C86D6F"/>
    <w:rsid w:val="00C87AB9"/>
    <w:rsid w:val="00C905FC"/>
    <w:rsid w:val="00C91AFC"/>
    <w:rsid w:val="00C92D03"/>
    <w:rsid w:val="00C9319C"/>
    <w:rsid w:val="00C9435D"/>
    <w:rsid w:val="00C94DF2"/>
    <w:rsid w:val="00C96741"/>
    <w:rsid w:val="00CA2D1B"/>
    <w:rsid w:val="00CA375D"/>
    <w:rsid w:val="00CA3785"/>
    <w:rsid w:val="00CA662A"/>
    <w:rsid w:val="00CA7AFD"/>
    <w:rsid w:val="00CA7C3C"/>
    <w:rsid w:val="00CB0189"/>
    <w:rsid w:val="00CB0BA2"/>
    <w:rsid w:val="00CB1A42"/>
    <w:rsid w:val="00CB1B0C"/>
    <w:rsid w:val="00CB2C0B"/>
    <w:rsid w:val="00CB517D"/>
    <w:rsid w:val="00CB520D"/>
    <w:rsid w:val="00CC038D"/>
    <w:rsid w:val="00CC08DB"/>
    <w:rsid w:val="00CC39FF"/>
    <w:rsid w:val="00CC3C2F"/>
    <w:rsid w:val="00CC4AC8"/>
    <w:rsid w:val="00CC5233"/>
    <w:rsid w:val="00CC5DE6"/>
    <w:rsid w:val="00CC6E4E"/>
    <w:rsid w:val="00CC6FE8"/>
    <w:rsid w:val="00CC7202"/>
    <w:rsid w:val="00CD1B7A"/>
    <w:rsid w:val="00CD2808"/>
    <w:rsid w:val="00CD28BF"/>
    <w:rsid w:val="00CD4092"/>
    <w:rsid w:val="00CD4A20"/>
    <w:rsid w:val="00CD50A1"/>
    <w:rsid w:val="00CD519E"/>
    <w:rsid w:val="00CE0C4F"/>
    <w:rsid w:val="00CE21B9"/>
    <w:rsid w:val="00CE30EA"/>
    <w:rsid w:val="00CE6D41"/>
    <w:rsid w:val="00CF048A"/>
    <w:rsid w:val="00CF155A"/>
    <w:rsid w:val="00CF2947"/>
    <w:rsid w:val="00CF686F"/>
    <w:rsid w:val="00CF6E60"/>
    <w:rsid w:val="00CF7BCA"/>
    <w:rsid w:val="00D008FD"/>
    <w:rsid w:val="00D00E29"/>
    <w:rsid w:val="00D0321C"/>
    <w:rsid w:val="00D035EC"/>
    <w:rsid w:val="00D06AB1"/>
    <w:rsid w:val="00D072ED"/>
    <w:rsid w:val="00D07A16"/>
    <w:rsid w:val="00D1067E"/>
    <w:rsid w:val="00D10F50"/>
    <w:rsid w:val="00D11272"/>
    <w:rsid w:val="00D126F5"/>
    <w:rsid w:val="00D1489E"/>
    <w:rsid w:val="00D20737"/>
    <w:rsid w:val="00D21E81"/>
    <w:rsid w:val="00D223DE"/>
    <w:rsid w:val="00D230A6"/>
    <w:rsid w:val="00D25E37"/>
    <w:rsid w:val="00D2661A"/>
    <w:rsid w:val="00D27582"/>
    <w:rsid w:val="00D27EC4"/>
    <w:rsid w:val="00D31969"/>
    <w:rsid w:val="00D32719"/>
    <w:rsid w:val="00D33333"/>
    <w:rsid w:val="00D352A2"/>
    <w:rsid w:val="00D410E2"/>
    <w:rsid w:val="00D4162B"/>
    <w:rsid w:val="00D4514F"/>
    <w:rsid w:val="00D451E2"/>
    <w:rsid w:val="00D45E89"/>
    <w:rsid w:val="00D45E8D"/>
    <w:rsid w:val="00D466AE"/>
    <w:rsid w:val="00D4734F"/>
    <w:rsid w:val="00D51BF3"/>
    <w:rsid w:val="00D6632A"/>
    <w:rsid w:val="00D66846"/>
    <w:rsid w:val="00D675FB"/>
    <w:rsid w:val="00D71F25"/>
    <w:rsid w:val="00D7248F"/>
    <w:rsid w:val="00D72A9C"/>
    <w:rsid w:val="00D77031"/>
    <w:rsid w:val="00D84941"/>
    <w:rsid w:val="00D84FA1"/>
    <w:rsid w:val="00D851F0"/>
    <w:rsid w:val="00D86DB7"/>
    <w:rsid w:val="00D926D0"/>
    <w:rsid w:val="00D92D86"/>
    <w:rsid w:val="00D93030"/>
    <w:rsid w:val="00D93765"/>
    <w:rsid w:val="00D950E1"/>
    <w:rsid w:val="00D952A6"/>
    <w:rsid w:val="00D97F99"/>
    <w:rsid w:val="00DA1E08"/>
    <w:rsid w:val="00DA24F8"/>
    <w:rsid w:val="00DA28E8"/>
    <w:rsid w:val="00DA38D3"/>
    <w:rsid w:val="00DA3932"/>
    <w:rsid w:val="00DA3AFC"/>
    <w:rsid w:val="00DA64F8"/>
    <w:rsid w:val="00DA6C15"/>
    <w:rsid w:val="00DB0258"/>
    <w:rsid w:val="00DB139B"/>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2F03"/>
    <w:rsid w:val="00DE6B2E"/>
    <w:rsid w:val="00DE6E81"/>
    <w:rsid w:val="00DE703F"/>
    <w:rsid w:val="00DE7595"/>
    <w:rsid w:val="00DF1961"/>
    <w:rsid w:val="00DF44DE"/>
    <w:rsid w:val="00E01138"/>
    <w:rsid w:val="00E02DFB"/>
    <w:rsid w:val="00E030F9"/>
    <w:rsid w:val="00E0311A"/>
    <w:rsid w:val="00E03138"/>
    <w:rsid w:val="00E06404"/>
    <w:rsid w:val="00E11A85"/>
    <w:rsid w:val="00E12495"/>
    <w:rsid w:val="00E13F76"/>
    <w:rsid w:val="00E15CCD"/>
    <w:rsid w:val="00E202EF"/>
    <w:rsid w:val="00E210B5"/>
    <w:rsid w:val="00E2552F"/>
    <w:rsid w:val="00E30742"/>
    <w:rsid w:val="00E3137A"/>
    <w:rsid w:val="00E32CCF"/>
    <w:rsid w:val="00E34A98"/>
    <w:rsid w:val="00E35D1E"/>
    <w:rsid w:val="00E364F9"/>
    <w:rsid w:val="00E365FA"/>
    <w:rsid w:val="00E36789"/>
    <w:rsid w:val="00E37AE5"/>
    <w:rsid w:val="00E44A83"/>
    <w:rsid w:val="00E502C1"/>
    <w:rsid w:val="00E502DD"/>
    <w:rsid w:val="00E50D3A"/>
    <w:rsid w:val="00E51387"/>
    <w:rsid w:val="00E51E68"/>
    <w:rsid w:val="00E52EFD"/>
    <w:rsid w:val="00E5408A"/>
    <w:rsid w:val="00E56800"/>
    <w:rsid w:val="00E60C63"/>
    <w:rsid w:val="00E62FF9"/>
    <w:rsid w:val="00E635D6"/>
    <w:rsid w:val="00E639BC"/>
    <w:rsid w:val="00E662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C7A"/>
    <w:rsid w:val="00EB1E69"/>
    <w:rsid w:val="00EB2086"/>
    <w:rsid w:val="00EB5EDF"/>
    <w:rsid w:val="00EB60FE"/>
    <w:rsid w:val="00EB74DB"/>
    <w:rsid w:val="00EC2C59"/>
    <w:rsid w:val="00EC5359"/>
    <w:rsid w:val="00EC562A"/>
    <w:rsid w:val="00ED067A"/>
    <w:rsid w:val="00ED173C"/>
    <w:rsid w:val="00ED2B50"/>
    <w:rsid w:val="00ED793B"/>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58B2"/>
    <w:rsid w:val="00F23DAB"/>
    <w:rsid w:val="00F25BB6"/>
    <w:rsid w:val="00F26B7E"/>
    <w:rsid w:val="00F27A3B"/>
    <w:rsid w:val="00F33817"/>
    <w:rsid w:val="00F420D5"/>
    <w:rsid w:val="00F451EA"/>
    <w:rsid w:val="00F45447"/>
    <w:rsid w:val="00F456C6"/>
    <w:rsid w:val="00F4577B"/>
    <w:rsid w:val="00F46496"/>
    <w:rsid w:val="00F4707A"/>
    <w:rsid w:val="00F474D0"/>
    <w:rsid w:val="00F50179"/>
    <w:rsid w:val="00F515EE"/>
    <w:rsid w:val="00F56511"/>
    <w:rsid w:val="00F6194E"/>
    <w:rsid w:val="00F623AC"/>
    <w:rsid w:val="00F6412A"/>
    <w:rsid w:val="00F65893"/>
    <w:rsid w:val="00F66A4A"/>
    <w:rsid w:val="00F71E22"/>
    <w:rsid w:val="00F72142"/>
    <w:rsid w:val="00F72AE7"/>
    <w:rsid w:val="00F80FD0"/>
    <w:rsid w:val="00F833BA"/>
    <w:rsid w:val="00F84FD0"/>
    <w:rsid w:val="00F859A8"/>
    <w:rsid w:val="00F8663B"/>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B7432"/>
    <w:rsid w:val="00FC17B7"/>
    <w:rsid w:val="00FC2CB7"/>
    <w:rsid w:val="00FC36D8"/>
    <w:rsid w:val="00FC4090"/>
    <w:rsid w:val="00FC55B4"/>
    <w:rsid w:val="00FD00E6"/>
    <w:rsid w:val="00FD09A1"/>
    <w:rsid w:val="00FD2A7C"/>
    <w:rsid w:val="00FD59EB"/>
    <w:rsid w:val="00FD7299"/>
    <w:rsid w:val="00FE1FBE"/>
    <w:rsid w:val="00FE3901"/>
    <w:rsid w:val="00FE39D3"/>
    <w:rsid w:val="00FE4BCE"/>
    <w:rsid w:val="00FE54AE"/>
    <w:rsid w:val="00FE576A"/>
    <w:rsid w:val="00FE6537"/>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E2DEAB"/>
  <w15:docId w15:val="{B2A5DFE3-04F0-4E6D-8BD0-53D0443E6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7">
    <w:name w:val="Normal"/>
    <w:qFormat/>
    <w:rsid w:val="0023482A"/>
    <w:pPr>
      <w:widowControl w:val="0"/>
      <w:adjustRightInd w:val="0"/>
      <w:spacing w:line="400" w:lineRule="exact"/>
      <w:jc w:val="both"/>
    </w:pPr>
    <w:rPr>
      <w:kern w:val="2"/>
      <w:sz w:val="21"/>
      <w:szCs w:val="21"/>
    </w:rPr>
  </w:style>
  <w:style w:type="paragraph" w:styleId="1">
    <w:name w:val="heading 1"/>
    <w:basedOn w:val="afff7"/>
    <w:next w:val="afff7"/>
    <w:link w:val="10"/>
    <w:qFormat/>
    <w:rsid w:val="00D4734F"/>
    <w:pPr>
      <w:keepNext/>
      <w:keepLines/>
      <w:spacing w:before="340" w:after="330" w:line="578" w:lineRule="auto"/>
      <w:outlineLvl w:val="0"/>
    </w:pPr>
    <w:rPr>
      <w:b/>
      <w:bCs/>
      <w:kern w:val="44"/>
      <w:sz w:val="44"/>
      <w:szCs w:val="44"/>
    </w:rPr>
  </w:style>
  <w:style w:type="paragraph" w:styleId="22">
    <w:name w:val="heading 2"/>
    <w:basedOn w:val="afff7"/>
    <w:next w:val="afff7"/>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7"/>
    <w:next w:val="afff7"/>
    <w:link w:val="30"/>
    <w:qFormat/>
    <w:rsid w:val="00D4734F"/>
    <w:pPr>
      <w:keepNext/>
      <w:keepLines/>
      <w:spacing w:before="260" w:after="260" w:line="416" w:lineRule="auto"/>
      <w:outlineLvl w:val="2"/>
    </w:pPr>
    <w:rPr>
      <w:b/>
      <w:bCs/>
      <w:sz w:val="32"/>
      <w:szCs w:val="32"/>
    </w:rPr>
  </w:style>
  <w:style w:type="paragraph" w:styleId="4">
    <w:name w:val="heading 4"/>
    <w:basedOn w:val="afff7"/>
    <w:next w:val="afff7"/>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7"/>
    <w:next w:val="afff7"/>
    <w:link w:val="50"/>
    <w:qFormat/>
    <w:rsid w:val="00D4734F"/>
    <w:pPr>
      <w:keepNext/>
      <w:keepLines/>
      <w:adjustRightInd/>
      <w:spacing w:before="280" w:after="290" w:line="376" w:lineRule="auto"/>
      <w:outlineLvl w:val="4"/>
    </w:pPr>
    <w:rPr>
      <w:b/>
      <w:bCs/>
      <w:sz w:val="28"/>
      <w:szCs w:val="28"/>
    </w:rPr>
  </w:style>
  <w:style w:type="paragraph" w:styleId="6">
    <w:name w:val="heading 6"/>
    <w:basedOn w:val="afff7"/>
    <w:next w:val="afff7"/>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7"/>
    <w:next w:val="afff7"/>
    <w:link w:val="70"/>
    <w:qFormat/>
    <w:rsid w:val="00D4734F"/>
    <w:pPr>
      <w:keepNext/>
      <w:keepLines/>
      <w:adjustRightInd/>
      <w:spacing w:before="240" w:after="64" w:line="320" w:lineRule="auto"/>
      <w:outlineLvl w:val="6"/>
    </w:pPr>
    <w:rPr>
      <w:b/>
      <w:bCs/>
      <w:sz w:val="24"/>
      <w:szCs w:val="24"/>
    </w:rPr>
  </w:style>
  <w:style w:type="paragraph" w:styleId="8">
    <w:name w:val="heading 8"/>
    <w:basedOn w:val="afff7"/>
    <w:next w:val="afff7"/>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7"/>
    <w:next w:val="afff7"/>
    <w:link w:val="90"/>
    <w:qFormat/>
    <w:rsid w:val="00D4734F"/>
    <w:pPr>
      <w:keepNext/>
      <w:keepLines/>
      <w:adjustRightInd/>
      <w:spacing w:before="240" w:after="64" w:line="320" w:lineRule="auto"/>
      <w:outlineLvl w:val="8"/>
    </w:pPr>
    <w:rPr>
      <w:rFonts w:ascii="Arial" w:eastAsia="黑体" w:hAnsi="Arial"/>
    </w:rPr>
  </w:style>
  <w:style w:type="character" w:default="1" w:styleId="afff8">
    <w:name w:val="Default Paragraph Font"/>
    <w:uiPriority w:val="1"/>
    <w:semiHidden/>
    <w:unhideWhenUsed/>
  </w:style>
  <w:style w:type="table" w:default="1" w:styleId="afff9">
    <w:name w:val="Normal Table"/>
    <w:uiPriority w:val="99"/>
    <w:semiHidden/>
    <w:unhideWhenUsed/>
    <w:tblPr>
      <w:tblInd w:w="0" w:type="dxa"/>
      <w:tblCellMar>
        <w:top w:w="0" w:type="dxa"/>
        <w:left w:w="108" w:type="dxa"/>
        <w:bottom w:w="0" w:type="dxa"/>
        <w:right w:w="108" w:type="dxa"/>
      </w:tblCellMar>
    </w:tblPr>
  </w:style>
  <w:style w:type="numbering" w:default="1" w:styleId="afffa">
    <w:name w:val="No List"/>
    <w:uiPriority w:val="99"/>
    <w:semiHidden/>
    <w:unhideWhenUsed/>
  </w:style>
  <w:style w:type="character" w:customStyle="1" w:styleId="10">
    <w:name w:val="标题 1 字符"/>
    <w:link w:val="1"/>
    <w:rsid w:val="00D4734F"/>
    <w:rPr>
      <w:rFonts w:ascii="Times New Roman" w:eastAsia="宋体" w:hAnsi="Times New Roman" w:cs="Times New Roman"/>
      <w:b/>
      <w:bCs/>
      <w:kern w:val="44"/>
      <w:sz w:val="44"/>
      <w:szCs w:val="44"/>
    </w:rPr>
  </w:style>
  <w:style w:type="character" w:customStyle="1" w:styleId="23">
    <w:name w:val="标题 2 字符"/>
    <w:link w:val="22"/>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b">
    <w:name w:val="header"/>
    <w:basedOn w:val="afff7"/>
    <w:link w:val="afffc"/>
    <w:uiPriority w:val="99"/>
    <w:rsid w:val="00D4734F"/>
    <w:pPr>
      <w:tabs>
        <w:tab w:val="center" w:pos="4153"/>
        <w:tab w:val="right" w:pos="8306"/>
      </w:tabs>
      <w:adjustRightInd/>
      <w:snapToGrid w:val="0"/>
      <w:jc w:val="center"/>
    </w:pPr>
    <w:rPr>
      <w:sz w:val="18"/>
      <w:szCs w:val="18"/>
    </w:rPr>
  </w:style>
  <w:style w:type="character" w:customStyle="1" w:styleId="afffc">
    <w:name w:val="页眉 字符"/>
    <w:link w:val="afffb"/>
    <w:uiPriority w:val="99"/>
    <w:rsid w:val="00D86DB7"/>
    <w:rPr>
      <w:rFonts w:ascii="Times New Roman" w:eastAsia="宋体" w:hAnsi="Times New Roman" w:cs="Times New Roman"/>
      <w:sz w:val="18"/>
      <w:szCs w:val="18"/>
    </w:rPr>
  </w:style>
  <w:style w:type="paragraph" w:styleId="afffd">
    <w:name w:val="footer"/>
    <w:basedOn w:val="afff7"/>
    <w:link w:val="afffe"/>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e">
    <w:name w:val="页脚 字符"/>
    <w:link w:val="afffd"/>
    <w:uiPriority w:val="99"/>
    <w:rsid w:val="00D86DB7"/>
    <w:rPr>
      <w:rFonts w:ascii="宋体" w:eastAsia="宋体" w:hAnsi="Times New Roman" w:cs="Times New Roman"/>
      <w:sz w:val="18"/>
      <w:szCs w:val="18"/>
    </w:rPr>
  </w:style>
  <w:style w:type="paragraph" w:styleId="affff">
    <w:name w:val="Balloon Text"/>
    <w:basedOn w:val="afff7"/>
    <w:link w:val="affff0"/>
    <w:uiPriority w:val="99"/>
    <w:semiHidden/>
    <w:unhideWhenUsed/>
    <w:rsid w:val="00153C7E"/>
    <w:rPr>
      <w:sz w:val="18"/>
      <w:szCs w:val="18"/>
    </w:rPr>
  </w:style>
  <w:style w:type="character" w:customStyle="1" w:styleId="affff0">
    <w:name w:val="批注框文本 字符"/>
    <w:link w:val="affff"/>
    <w:uiPriority w:val="99"/>
    <w:semiHidden/>
    <w:rsid w:val="00153C7E"/>
    <w:rPr>
      <w:sz w:val="18"/>
      <w:szCs w:val="18"/>
    </w:rPr>
  </w:style>
  <w:style w:type="paragraph" w:styleId="affff1">
    <w:name w:val="Quote"/>
    <w:basedOn w:val="afff7"/>
    <w:next w:val="afff7"/>
    <w:link w:val="affff2"/>
    <w:uiPriority w:val="29"/>
    <w:qFormat/>
    <w:rsid w:val="00D4734F"/>
    <w:rPr>
      <w:i/>
      <w:iCs/>
      <w:color w:val="000000"/>
    </w:rPr>
  </w:style>
  <w:style w:type="character" w:customStyle="1" w:styleId="affff2">
    <w:name w:val="引用 字符"/>
    <w:link w:val="affff1"/>
    <w:uiPriority w:val="29"/>
    <w:rsid w:val="00D4734F"/>
    <w:rPr>
      <w:i/>
      <w:iCs/>
      <w:color w:val="000000"/>
    </w:rPr>
  </w:style>
  <w:style w:type="character" w:styleId="affff3">
    <w:name w:val="Strong"/>
    <w:uiPriority w:val="22"/>
    <w:qFormat/>
    <w:rsid w:val="00D4734F"/>
    <w:rPr>
      <w:b/>
      <w:bCs/>
    </w:rPr>
  </w:style>
  <w:style w:type="character" w:styleId="affff4">
    <w:name w:val="Emphasis"/>
    <w:uiPriority w:val="20"/>
    <w:qFormat/>
    <w:rsid w:val="00D4734F"/>
    <w:rPr>
      <w:i/>
      <w:iCs/>
    </w:rPr>
  </w:style>
  <w:style w:type="paragraph" w:styleId="affff5">
    <w:name w:val="Title"/>
    <w:basedOn w:val="afff7"/>
    <w:link w:val="affff6"/>
    <w:qFormat/>
    <w:rsid w:val="00D4734F"/>
    <w:pPr>
      <w:spacing w:before="240" w:after="60"/>
      <w:jc w:val="center"/>
      <w:outlineLvl w:val="0"/>
    </w:pPr>
    <w:rPr>
      <w:rFonts w:ascii="Arial" w:hAnsi="Arial" w:cs="Arial"/>
      <w:b/>
      <w:bCs/>
      <w:sz w:val="32"/>
      <w:szCs w:val="32"/>
    </w:rPr>
  </w:style>
  <w:style w:type="character" w:customStyle="1" w:styleId="affff6">
    <w:name w:val="标题 字符"/>
    <w:link w:val="affff5"/>
    <w:rsid w:val="00D4734F"/>
    <w:rPr>
      <w:rFonts w:ascii="Arial" w:eastAsia="宋体" w:hAnsi="Arial" w:cs="Arial"/>
      <w:b/>
      <w:bCs/>
      <w:sz w:val="32"/>
      <w:szCs w:val="32"/>
    </w:rPr>
  </w:style>
  <w:style w:type="paragraph" w:customStyle="1" w:styleId="affff7">
    <w:name w:val="标准标志"/>
    <w:next w:val="afff7"/>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8">
    <w:name w:val="标准称谓"/>
    <w:next w:val="afff7"/>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9">
    <w:name w:val="标准文件_页脚偶数页"/>
    <w:rsid w:val="00171250"/>
    <w:pPr>
      <w:ind w:left="198"/>
    </w:pPr>
    <w:rPr>
      <w:rFonts w:ascii="宋体" w:hAnsi="Times New Roman"/>
      <w:sz w:val="18"/>
    </w:rPr>
  </w:style>
  <w:style w:type="paragraph" w:customStyle="1" w:styleId="affffa">
    <w:name w:val="标准文件_页脚奇数页"/>
    <w:rsid w:val="00C94DF2"/>
    <w:pPr>
      <w:ind w:right="227"/>
      <w:jc w:val="right"/>
    </w:pPr>
    <w:rPr>
      <w:rFonts w:ascii="宋体" w:hAnsi="Times New Roman"/>
      <w:sz w:val="18"/>
    </w:rPr>
  </w:style>
  <w:style w:type="paragraph" w:customStyle="1" w:styleId="affffb">
    <w:name w:val="标准书眉一"/>
    <w:rsid w:val="00D4734F"/>
    <w:pPr>
      <w:jc w:val="both"/>
    </w:pPr>
    <w:rPr>
      <w:rFonts w:ascii="Times New Roman" w:hAnsi="Times New Roman"/>
    </w:rPr>
  </w:style>
  <w:style w:type="paragraph" w:customStyle="1" w:styleId="ICS">
    <w:name w:val="标准文件_ICS"/>
    <w:basedOn w:val="afff7"/>
    <w:rsid w:val="00D4734F"/>
    <w:pPr>
      <w:spacing w:line="0" w:lineRule="atLeast"/>
    </w:pPr>
    <w:rPr>
      <w:rFonts w:ascii="黑体" w:eastAsia="黑体" w:hAnsi="宋体"/>
    </w:rPr>
  </w:style>
  <w:style w:type="paragraph" w:customStyle="1" w:styleId="affffc">
    <w:name w:val="标准文件_标准正文"/>
    <w:basedOn w:val="afff7"/>
    <w:next w:val="affffd"/>
    <w:rsid w:val="00071CC0"/>
    <w:pPr>
      <w:snapToGrid w:val="0"/>
      <w:ind w:firstLineChars="200" w:firstLine="200"/>
    </w:pPr>
    <w:rPr>
      <w:kern w:val="0"/>
    </w:rPr>
  </w:style>
  <w:style w:type="paragraph" w:customStyle="1" w:styleId="affffe">
    <w:name w:val="标准文件_版本"/>
    <w:basedOn w:val="affffc"/>
    <w:rsid w:val="00D4734F"/>
    <w:pPr>
      <w:adjustRightInd/>
      <w:snapToGrid/>
      <w:ind w:firstLineChars="0" w:firstLine="0"/>
    </w:pPr>
    <w:rPr>
      <w:rFonts w:ascii="宋体" w:hAnsi="宋体"/>
      <w:kern w:val="2"/>
    </w:rPr>
  </w:style>
  <w:style w:type="paragraph" w:customStyle="1" w:styleId="afffff">
    <w:name w:val="标准文件_标准部门"/>
    <w:basedOn w:val="afff7"/>
    <w:rsid w:val="00D4734F"/>
    <w:pPr>
      <w:jc w:val="center"/>
    </w:pPr>
    <w:rPr>
      <w:rFonts w:ascii="黑体" w:eastAsia="黑体"/>
      <w:kern w:val="0"/>
      <w:sz w:val="44"/>
    </w:rPr>
  </w:style>
  <w:style w:type="paragraph" w:customStyle="1" w:styleId="afffff0">
    <w:name w:val="标准文件_标准代替"/>
    <w:basedOn w:val="afff7"/>
    <w:next w:val="afff7"/>
    <w:rsid w:val="00D4734F"/>
    <w:pPr>
      <w:spacing w:line="310" w:lineRule="exact"/>
      <w:jc w:val="right"/>
    </w:pPr>
    <w:rPr>
      <w:rFonts w:ascii="宋体" w:hAnsi="宋体"/>
      <w:kern w:val="0"/>
    </w:rPr>
  </w:style>
  <w:style w:type="paragraph" w:customStyle="1" w:styleId="afffff1">
    <w:name w:val="标准文件_标准名称标题"/>
    <w:basedOn w:val="afff7"/>
    <w:next w:val="afff7"/>
    <w:rsid w:val="00D4734F"/>
    <w:pPr>
      <w:widowControl/>
      <w:shd w:val="clear" w:color="FFFFFF" w:fill="FFFFFF"/>
      <w:adjustRightInd/>
      <w:spacing w:before="640" w:after="100"/>
      <w:jc w:val="center"/>
    </w:pPr>
    <w:rPr>
      <w:rFonts w:ascii="黑体" w:eastAsia="黑体"/>
      <w:kern w:val="0"/>
      <w:sz w:val="32"/>
    </w:rPr>
  </w:style>
  <w:style w:type="paragraph" w:customStyle="1" w:styleId="afffff2">
    <w:name w:val="标准文件_页眉奇数页"/>
    <w:next w:val="afff7"/>
    <w:rsid w:val="00D4734F"/>
    <w:pPr>
      <w:tabs>
        <w:tab w:val="center" w:pos="4154"/>
        <w:tab w:val="right" w:pos="8306"/>
      </w:tabs>
      <w:spacing w:after="120"/>
      <w:jc w:val="right"/>
    </w:pPr>
    <w:rPr>
      <w:rFonts w:ascii="黑体" w:eastAsia="黑体" w:hAnsi="宋体"/>
      <w:noProof/>
      <w:sz w:val="21"/>
    </w:rPr>
  </w:style>
  <w:style w:type="paragraph" w:customStyle="1" w:styleId="afffff3">
    <w:name w:val="标准文件_页眉偶数页"/>
    <w:basedOn w:val="afffff2"/>
    <w:next w:val="afff7"/>
    <w:rsid w:val="00D4734F"/>
    <w:pPr>
      <w:jc w:val="left"/>
    </w:pPr>
  </w:style>
  <w:style w:type="paragraph" w:customStyle="1" w:styleId="afffff4">
    <w:name w:val="标准文件_参考文献标题"/>
    <w:basedOn w:val="afff7"/>
    <w:next w:val="afff7"/>
    <w:qFormat/>
    <w:rsid w:val="00B020E6"/>
    <w:pPr>
      <w:widowControl/>
      <w:shd w:val="clear" w:color="FFFFFF" w:fill="FFFFFF"/>
      <w:adjustRightInd/>
      <w:spacing w:before="48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d">
    <w:name w:val="标准文件_段"/>
    <w:link w:val="Char"/>
    <w:qFormat/>
    <w:rsid w:val="00BA263B"/>
    <w:pPr>
      <w:autoSpaceDE w:val="0"/>
      <w:autoSpaceDN w:val="0"/>
      <w:ind w:firstLineChars="200" w:firstLine="200"/>
      <w:jc w:val="both"/>
    </w:pPr>
    <w:rPr>
      <w:rFonts w:ascii="宋体" w:hAnsi="Times New Roman"/>
      <w:noProof/>
      <w:sz w:val="21"/>
    </w:rPr>
  </w:style>
  <w:style w:type="paragraph" w:customStyle="1" w:styleId="afff0">
    <w:name w:val="标准文件_二级条标题"/>
    <w:next w:val="affffd"/>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5">
    <w:name w:val="标准文件_发布"/>
    <w:rsid w:val="00D4734F"/>
    <w:rPr>
      <w:rFonts w:ascii="黑体" w:eastAsia="黑体"/>
      <w:spacing w:val="0"/>
      <w:w w:val="100"/>
      <w:position w:val="3"/>
      <w:sz w:val="28"/>
    </w:rPr>
  </w:style>
  <w:style w:type="paragraph" w:customStyle="1" w:styleId="ad">
    <w:name w:val="标准文件_方框数字列项"/>
    <w:basedOn w:val="affffd"/>
    <w:rsid w:val="00E90391"/>
    <w:pPr>
      <w:numPr>
        <w:numId w:val="3"/>
      </w:numPr>
      <w:ind w:firstLineChars="0" w:firstLine="0"/>
    </w:pPr>
  </w:style>
  <w:style w:type="paragraph" w:customStyle="1" w:styleId="afffff6">
    <w:name w:val="标准文件_封面标准编号"/>
    <w:basedOn w:val="afff7"/>
    <w:next w:val="afffff0"/>
    <w:rsid w:val="00D4734F"/>
    <w:pPr>
      <w:spacing w:line="310" w:lineRule="exact"/>
      <w:jc w:val="right"/>
    </w:pPr>
    <w:rPr>
      <w:rFonts w:ascii="黑体" w:eastAsia="黑体"/>
      <w:kern w:val="0"/>
      <w:sz w:val="28"/>
    </w:rPr>
  </w:style>
  <w:style w:type="paragraph" w:customStyle="1" w:styleId="afffff7">
    <w:name w:val="标准文件_封面标准分类号"/>
    <w:basedOn w:val="afff7"/>
    <w:rsid w:val="00D4734F"/>
    <w:rPr>
      <w:rFonts w:ascii="黑体" w:eastAsia="黑体"/>
      <w:b/>
      <w:kern w:val="0"/>
      <w:sz w:val="28"/>
    </w:rPr>
  </w:style>
  <w:style w:type="paragraph" w:customStyle="1" w:styleId="afffff8">
    <w:name w:val="标准文件_封面标准名称"/>
    <w:basedOn w:val="afff7"/>
    <w:rsid w:val="00D4734F"/>
    <w:pPr>
      <w:spacing w:line="240" w:lineRule="auto"/>
      <w:jc w:val="center"/>
    </w:pPr>
    <w:rPr>
      <w:rFonts w:ascii="黑体" w:eastAsia="黑体"/>
      <w:kern w:val="0"/>
      <w:sz w:val="52"/>
    </w:rPr>
  </w:style>
  <w:style w:type="paragraph" w:customStyle="1" w:styleId="afffff9">
    <w:name w:val="标准文件_封面标准英文名称"/>
    <w:basedOn w:val="afff7"/>
    <w:rsid w:val="00D4734F"/>
    <w:pPr>
      <w:spacing w:line="240" w:lineRule="auto"/>
      <w:jc w:val="center"/>
    </w:pPr>
    <w:rPr>
      <w:rFonts w:ascii="黑体" w:eastAsia="黑体"/>
      <w:b/>
      <w:sz w:val="28"/>
    </w:rPr>
  </w:style>
  <w:style w:type="paragraph" w:customStyle="1" w:styleId="afffffa">
    <w:name w:val="标准文件_封面发布日期"/>
    <w:basedOn w:val="afff7"/>
    <w:rsid w:val="00D4734F"/>
    <w:pPr>
      <w:spacing w:line="310" w:lineRule="exact"/>
    </w:pPr>
    <w:rPr>
      <w:rFonts w:ascii="黑体" w:eastAsia="黑体"/>
      <w:kern w:val="0"/>
      <w:sz w:val="28"/>
    </w:rPr>
  </w:style>
  <w:style w:type="paragraph" w:customStyle="1" w:styleId="afffffb">
    <w:name w:val="标准文件_封面密级"/>
    <w:basedOn w:val="afff7"/>
    <w:rsid w:val="00D4734F"/>
    <w:rPr>
      <w:rFonts w:eastAsia="黑体"/>
      <w:sz w:val="32"/>
    </w:rPr>
  </w:style>
  <w:style w:type="paragraph" w:customStyle="1" w:styleId="afffffc">
    <w:name w:val="标准文件_封面实施日期"/>
    <w:basedOn w:val="afff7"/>
    <w:rsid w:val="00D4734F"/>
    <w:pPr>
      <w:spacing w:line="310" w:lineRule="exact"/>
      <w:jc w:val="right"/>
    </w:pPr>
    <w:rPr>
      <w:rFonts w:ascii="黑体" w:eastAsia="黑体"/>
      <w:sz w:val="28"/>
    </w:rPr>
  </w:style>
  <w:style w:type="paragraph" w:customStyle="1" w:styleId="afffffd">
    <w:name w:val="标准文件_封面抬头"/>
    <w:basedOn w:val="affffd"/>
    <w:rsid w:val="00D4734F"/>
    <w:pPr>
      <w:adjustRightInd w:val="0"/>
      <w:spacing w:line="800" w:lineRule="exact"/>
      <w:ind w:firstLineChars="0" w:firstLine="0"/>
      <w:jc w:val="distribute"/>
    </w:pPr>
    <w:rPr>
      <w:rFonts w:ascii="黑体" w:eastAsia="黑体"/>
      <w:b/>
      <w:sz w:val="64"/>
    </w:rPr>
  </w:style>
  <w:style w:type="paragraph" w:customStyle="1" w:styleId="aff5">
    <w:name w:val="标准文件_附录标识"/>
    <w:next w:val="affffd"/>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1">
    <w:name w:val="标准文件_附录表标题"/>
    <w:next w:val="affffd"/>
    <w:qFormat/>
    <w:rsid w:val="00B12981"/>
    <w:pPr>
      <w:numPr>
        <w:ilvl w:val="1"/>
        <w:numId w:val="30"/>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6">
    <w:name w:val="标准文件_附录一级条标题"/>
    <w:next w:val="affffd"/>
    <w:rsid w:val="002A5977"/>
    <w:pPr>
      <w:widowControl w:val="0"/>
      <w:numPr>
        <w:ilvl w:val="1"/>
        <w:numId w:val="5"/>
      </w:numPr>
      <w:spacing w:beforeLines="50" w:before="50" w:afterLines="50" w:after="50"/>
      <w:ind w:left="0"/>
      <w:jc w:val="both"/>
      <w:outlineLvl w:val="2"/>
    </w:pPr>
    <w:rPr>
      <w:rFonts w:ascii="黑体" w:eastAsia="黑体" w:hAnsi="Times New Roman"/>
      <w:kern w:val="21"/>
      <w:sz w:val="21"/>
    </w:rPr>
  </w:style>
  <w:style w:type="paragraph" w:customStyle="1" w:styleId="aff7">
    <w:name w:val="标准文件_附录二级条标题"/>
    <w:basedOn w:val="aff6"/>
    <w:next w:val="affffd"/>
    <w:rsid w:val="002A5977"/>
    <w:pPr>
      <w:widowControl/>
      <w:numPr>
        <w:ilvl w:val="2"/>
      </w:numPr>
      <w:wordWrap w:val="0"/>
      <w:overflowPunct w:val="0"/>
      <w:autoSpaceDE w:val="0"/>
      <w:autoSpaceDN w:val="0"/>
      <w:textAlignment w:val="baseline"/>
      <w:outlineLvl w:val="3"/>
    </w:pPr>
  </w:style>
  <w:style w:type="paragraph" w:customStyle="1" w:styleId="afffffe">
    <w:name w:val="标准文件_附录公式"/>
    <w:basedOn w:val="affffc"/>
    <w:next w:val="affffc"/>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8">
    <w:name w:val="标准文件_附录三级条标题"/>
    <w:next w:val="affffd"/>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9">
    <w:name w:val="标准文件_附录四级条标题"/>
    <w:next w:val="affffd"/>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b">
    <w:name w:val="标准文件_附录图标题"/>
    <w:next w:val="affffd"/>
    <w:rsid w:val="00B12981"/>
    <w:pPr>
      <w:numPr>
        <w:ilvl w:val="1"/>
        <w:numId w:val="18"/>
      </w:numPr>
      <w:adjustRightInd w:val="0"/>
      <w:snapToGrid w:val="0"/>
      <w:spacing w:beforeLines="50" w:before="50" w:afterLines="50" w:after="50"/>
      <w:jc w:val="center"/>
    </w:pPr>
    <w:rPr>
      <w:rFonts w:ascii="黑体" w:eastAsia="黑体" w:hAnsi="Times New Roman"/>
      <w:sz w:val="21"/>
    </w:rPr>
  </w:style>
  <w:style w:type="paragraph" w:customStyle="1" w:styleId="affa">
    <w:name w:val="标准文件_附录五级条标题"/>
    <w:next w:val="affffd"/>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2">
    <w:name w:val="标准文件_附录英文标识"/>
    <w:next w:val="affffff"/>
    <w:rsid w:val="00D4734F"/>
    <w:pPr>
      <w:numPr>
        <w:numId w:val="4"/>
      </w:numPr>
      <w:tabs>
        <w:tab w:val="left" w:pos="6406"/>
      </w:tabs>
      <w:spacing w:before="220" w:after="320"/>
      <w:jc w:val="center"/>
      <w:outlineLvl w:val="0"/>
    </w:pPr>
    <w:rPr>
      <w:rFonts w:ascii="黑体" w:eastAsia="黑体" w:hAnsi="Times New Roman"/>
      <w:sz w:val="21"/>
    </w:rPr>
  </w:style>
  <w:style w:type="paragraph" w:styleId="affffff">
    <w:name w:val="Body Text"/>
    <w:basedOn w:val="afff7"/>
    <w:link w:val="affffff0"/>
    <w:rsid w:val="00D4734F"/>
    <w:pPr>
      <w:spacing w:after="120"/>
    </w:pPr>
  </w:style>
  <w:style w:type="character" w:customStyle="1" w:styleId="affffff0">
    <w:name w:val="正文文本 字符"/>
    <w:link w:val="affffff"/>
    <w:rsid w:val="00D4734F"/>
    <w:rPr>
      <w:rFonts w:ascii="Times New Roman" w:eastAsia="宋体" w:hAnsi="Times New Roman" w:cs="Times New Roman"/>
      <w:szCs w:val="20"/>
    </w:rPr>
  </w:style>
  <w:style w:type="paragraph" w:customStyle="1" w:styleId="affffff1">
    <w:name w:val="标准文件_附录章标题"/>
    <w:next w:val="affffd"/>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d"/>
    <w:next w:val="affffd"/>
    <w:rsid w:val="00D4734F"/>
    <w:pPr>
      <w:ind w:leftChars="200" w:left="488" w:hangingChars="290" w:hanging="289"/>
    </w:pPr>
  </w:style>
  <w:style w:type="paragraph" w:customStyle="1" w:styleId="a6">
    <w:name w:val="标准文件_前言、引言标题"/>
    <w:next w:val="afff7"/>
    <w:rsid w:val="00AE369C"/>
    <w:pPr>
      <w:numPr>
        <w:numId w:val="31"/>
      </w:numPr>
      <w:shd w:val="clear" w:color="FFFFFF" w:fill="FFFFFF"/>
      <w:spacing w:before="480" w:afterLines="150" w:after="150"/>
      <w:ind w:left="0" w:firstLine="0"/>
      <w:jc w:val="center"/>
      <w:outlineLvl w:val="0"/>
    </w:pPr>
    <w:rPr>
      <w:rFonts w:ascii="黑体" w:eastAsia="黑体" w:hAnsi="Times New Roman"/>
      <w:sz w:val="32"/>
    </w:rPr>
  </w:style>
  <w:style w:type="paragraph" w:customStyle="1" w:styleId="affffff3">
    <w:name w:val="标准文件_目次、标准名称标题"/>
    <w:basedOn w:val="a6"/>
    <w:next w:val="affffd"/>
    <w:rsid w:val="00C643F9"/>
    <w:pPr>
      <w:spacing w:line="460" w:lineRule="exact"/>
    </w:pPr>
  </w:style>
  <w:style w:type="paragraph" w:customStyle="1" w:styleId="affffff4">
    <w:name w:val="标准文件_目录标题"/>
    <w:basedOn w:val="afff7"/>
    <w:rsid w:val="00AE369C"/>
    <w:pPr>
      <w:spacing w:before="480" w:afterLines="150" w:after="150" w:line="240" w:lineRule="auto"/>
      <w:jc w:val="center"/>
    </w:pPr>
    <w:rPr>
      <w:rFonts w:ascii="黑体" w:eastAsia="黑体"/>
      <w:sz w:val="32"/>
    </w:rPr>
  </w:style>
  <w:style w:type="paragraph" w:customStyle="1" w:styleId="af3">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e">
    <w:name w:val="标准文件_破折号列项（二级）"/>
    <w:basedOn w:val="af3"/>
    <w:rsid w:val="00CB517D"/>
    <w:pPr>
      <w:numPr>
        <w:numId w:val="7"/>
      </w:numPr>
      <w:ind w:left="0" w:firstLine="200"/>
    </w:pPr>
  </w:style>
  <w:style w:type="paragraph" w:customStyle="1" w:styleId="afff1">
    <w:name w:val="标准文件_三级条标题"/>
    <w:basedOn w:val="afff0"/>
    <w:next w:val="affffd"/>
    <w:rsid w:val="0055013B"/>
    <w:pPr>
      <w:widowControl/>
      <w:numPr>
        <w:ilvl w:val="4"/>
      </w:numPr>
      <w:outlineLvl w:val="3"/>
    </w:pPr>
  </w:style>
  <w:style w:type="character" w:styleId="affffff5">
    <w:name w:val="Subtle Reference"/>
    <w:uiPriority w:val="31"/>
    <w:qFormat/>
    <w:rsid w:val="001F69B4"/>
    <w:rPr>
      <w:smallCaps/>
      <w:color w:val="C0504D"/>
      <w:u w:val="single"/>
    </w:rPr>
  </w:style>
  <w:style w:type="paragraph" w:customStyle="1" w:styleId="affffff6">
    <w:name w:val="标准文件_示例后续"/>
    <w:basedOn w:val="afff7"/>
    <w:rsid w:val="00CB517D"/>
    <w:pPr>
      <w:adjustRightInd/>
      <w:spacing w:line="240" w:lineRule="auto"/>
      <w:ind w:firstLineChars="200" w:firstLine="200"/>
    </w:pPr>
    <w:rPr>
      <w:sz w:val="18"/>
      <w:szCs w:val="24"/>
    </w:rPr>
  </w:style>
  <w:style w:type="paragraph" w:customStyle="1" w:styleId="affb">
    <w:name w:val="标准文件_数字编号列项"/>
    <w:rsid w:val="00C13EE9"/>
    <w:pPr>
      <w:numPr>
        <w:numId w:val="19"/>
      </w:numPr>
      <w:jc w:val="both"/>
    </w:pPr>
    <w:rPr>
      <w:rFonts w:ascii="宋体" w:hAnsi="宋体"/>
      <w:sz w:val="21"/>
    </w:rPr>
  </w:style>
  <w:style w:type="paragraph" w:customStyle="1" w:styleId="afff2">
    <w:name w:val="标准文件_四级条标题"/>
    <w:next w:val="affffd"/>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7">
    <w:name w:val="footnote text"/>
    <w:basedOn w:val="afff7"/>
    <w:next w:val="afff7"/>
    <w:link w:val="affffff8"/>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8">
    <w:name w:val="脚注文本 字符"/>
    <w:link w:val="affffff7"/>
    <w:semiHidden/>
    <w:rsid w:val="00D4734F"/>
    <w:rPr>
      <w:rFonts w:ascii="宋体" w:eastAsia="宋体" w:hAnsi="Times New Roman" w:cs="Times New Roman"/>
      <w:sz w:val="18"/>
      <w:szCs w:val="18"/>
    </w:rPr>
  </w:style>
  <w:style w:type="paragraph" w:customStyle="1" w:styleId="affffff9">
    <w:name w:val="标准文件_条文脚注"/>
    <w:basedOn w:val="affffff7"/>
    <w:rsid w:val="00CB517D"/>
    <w:pPr>
      <w:adjustRightInd w:val="0"/>
      <w:spacing w:line="240" w:lineRule="auto"/>
      <w:ind w:leftChars="0" w:left="0" w:firstLineChars="200" w:firstLine="200"/>
      <w:jc w:val="both"/>
    </w:pPr>
    <w:rPr>
      <w:rFonts w:hAnsi="宋体"/>
    </w:rPr>
  </w:style>
  <w:style w:type="paragraph" w:customStyle="1" w:styleId="af6">
    <w:name w:val="标准文件_图表脚注"/>
    <w:basedOn w:val="afff7"/>
    <w:next w:val="affffd"/>
    <w:rsid w:val="0096381A"/>
    <w:pPr>
      <w:numPr>
        <w:numId w:val="21"/>
      </w:numPr>
      <w:spacing w:line="240" w:lineRule="auto"/>
      <w:jc w:val="left"/>
    </w:pPr>
    <w:rPr>
      <w:rFonts w:ascii="宋体" w:hAnsi="宋体"/>
      <w:sz w:val="18"/>
    </w:rPr>
  </w:style>
  <w:style w:type="character" w:styleId="affffffa">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b">
    <w:name w:val="标准文件_图表脚注内容"/>
    <w:rsid w:val="00D4734F"/>
    <w:rPr>
      <w:rFonts w:ascii="宋体" w:eastAsia="宋体" w:hAnsi="宋体" w:cs="Times New Roman"/>
      <w:spacing w:val="0"/>
      <w:sz w:val="18"/>
      <w:vertAlign w:val="superscript"/>
    </w:rPr>
  </w:style>
  <w:style w:type="paragraph" w:customStyle="1" w:styleId="afff3">
    <w:name w:val="标准文件_五级条标题"/>
    <w:next w:val="affffd"/>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e">
    <w:name w:val="标准文件_章标题"/>
    <w:next w:val="affffd"/>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f">
    <w:name w:val="标准文件_一级条标题"/>
    <w:basedOn w:val="affe"/>
    <w:next w:val="affffd"/>
    <w:rsid w:val="0055013B"/>
    <w:pPr>
      <w:numPr>
        <w:ilvl w:val="2"/>
      </w:numPr>
      <w:spacing w:beforeLines="50" w:before="50" w:afterLines="50" w:after="50"/>
      <w:outlineLvl w:val="1"/>
    </w:pPr>
  </w:style>
  <w:style w:type="paragraph" w:customStyle="1" w:styleId="affffffc">
    <w:name w:val="标准文件_一致程度"/>
    <w:basedOn w:val="afff7"/>
    <w:rsid w:val="00D4734F"/>
    <w:pPr>
      <w:spacing w:line="440" w:lineRule="exact"/>
      <w:jc w:val="center"/>
    </w:pPr>
    <w:rPr>
      <w:sz w:val="28"/>
    </w:rPr>
  </w:style>
  <w:style w:type="paragraph" w:customStyle="1" w:styleId="affffffd">
    <w:name w:val="标准文件_引言标题"/>
    <w:next w:val="afff7"/>
    <w:rsid w:val="00D4734F"/>
    <w:pPr>
      <w:shd w:val="clear" w:color="FFFFFF" w:fill="FFFFFF"/>
      <w:spacing w:before="540" w:after="600"/>
      <w:jc w:val="center"/>
      <w:outlineLvl w:val="0"/>
    </w:pPr>
    <w:rPr>
      <w:rFonts w:ascii="黑体" w:eastAsia="黑体" w:hAnsi="Times New Roman"/>
      <w:sz w:val="32"/>
    </w:rPr>
  </w:style>
  <w:style w:type="paragraph" w:customStyle="1" w:styleId="affffffe">
    <w:name w:val="标准文件_英文图表脚注"/>
    <w:basedOn w:val="affffc"/>
    <w:rsid w:val="00D4734F"/>
    <w:pPr>
      <w:widowControl/>
      <w:adjustRightInd/>
      <w:snapToGrid/>
      <w:spacing w:line="240" w:lineRule="auto"/>
      <w:ind w:left="79" w:hangingChars="80" w:hanging="79"/>
    </w:pPr>
    <w:rPr>
      <w:rFonts w:ascii="宋体" w:hAnsi="宋体"/>
    </w:rPr>
  </w:style>
  <w:style w:type="paragraph" w:customStyle="1" w:styleId="af8">
    <w:name w:val="标准文件_数字编号列项（二级）"/>
    <w:rsid w:val="00200333"/>
    <w:pPr>
      <w:numPr>
        <w:ilvl w:val="1"/>
        <w:numId w:val="22"/>
      </w:numPr>
      <w:jc w:val="both"/>
    </w:pPr>
    <w:rPr>
      <w:rFonts w:ascii="宋体" w:hAnsi="Times New Roman"/>
      <w:sz w:val="21"/>
    </w:rPr>
  </w:style>
  <w:style w:type="paragraph" w:customStyle="1" w:styleId="af1">
    <w:name w:val="标准文件_英文注："/>
    <w:basedOn w:val="afff7"/>
    <w:next w:val="affffd"/>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2">
    <w:name w:val="标准文件_英文注×："/>
    <w:basedOn w:val="afff7"/>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4">
    <w:name w:val="标准文件_正文表标题"/>
    <w:next w:val="affffd"/>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f">
    <w:name w:val="标准文件_正文公式"/>
    <w:basedOn w:val="afff7"/>
    <w:next w:val="affffc"/>
    <w:rsid w:val="00F623AC"/>
    <w:pPr>
      <w:tabs>
        <w:tab w:val="center" w:pos="4678"/>
        <w:tab w:val="right" w:leader="middleDot" w:pos="9356"/>
      </w:tabs>
      <w:spacing w:line="240" w:lineRule="auto"/>
    </w:pPr>
    <w:rPr>
      <w:rFonts w:ascii="宋体" w:hAnsi="宋体"/>
    </w:rPr>
  </w:style>
  <w:style w:type="paragraph" w:customStyle="1" w:styleId="aff">
    <w:name w:val="标准文件_正文图标题"/>
    <w:next w:val="affffd"/>
    <w:rsid w:val="00970CDC"/>
    <w:pPr>
      <w:numPr>
        <w:numId w:val="11"/>
      </w:numPr>
      <w:spacing w:beforeLines="50" w:before="50" w:afterLines="50" w:after="50"/>
      <w:jc w:val="center"/>
    </w:pPr>
    <w:rPr>
      <w:rFonts w:ascii="黑体" w:eastAsia="黑体" w:hAnsi="Times New Roman"/>
      <w:sz w:val="21"/>
    </w:rPr>
  </w:style>
  <w:style w:type="paragraph" w:customStyle="1" w:styleId="afff5">
    <w:name w:val="标准文件_正文英文表标题"/>
    <w:next w:val="affffd"/>
    <w:rsid w:val="00D4734F"/>
    <w:pPr>
      <w:numPr>
        <w:numId w:val="12"/>
      </w:numPr>
      <w:jc w:val="center"/>
    </w:pPr>
    <w:rPr>
      <w:rFonts w:ascii="黑体" w:eastAsia="黑体" w:hAnsi="Times New Roman"/>
      <w:sz w:val="21"/>
    </w:rPr>
  </w:style>
  <w:style w:type="paragraph" w:customStyle="1" w:styleId="afd">
    <w:name w:val="标准文件_正文英文图标题"/>
    <w:next w:val="affffd"/>
    <w:rsid w:val="00D4734F"/>
    <w:pPr>
      <w:numPr>
        <w:numId w:val="13"/>
      </w:numPr>
      <w:jc w:val="center"/>
    </w:pPr>
    <w:rPr>
      <w:rFonts w:ascii="黑体" w:eastAsia="黑体" w:hAnsi="Times New Roman"/>
      <w:sz w:val="21"/>
    </w:rPr>
  </w:style>
  <w:style w:type="paragraph" w:customStyle="1" w:styleId="af9">
    <w:name w:val="标准文件_编号列项（三级）"/>
    <w:rsid w:val="00655D4F"/>
    <w:pPr>
      <w:numPr>
        <w:ilvl w:val="2"/>
        <w:numId w:val="22"/>
      </w:numPr>
    </w:pPr>
    <w:rPr>
      <w:rFonts w:ascii="宋体" w:hAnsi="Times New Roman"/>
      <w:sz w:val="21"/>
    </w:rPr>
  </w:style>
  <w:style w:type="character" w:styleId="afffffff0">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7"/>
    <w:rsid w:val="00D4734F"/>
    <w:pPr>
      <w:numPr>
        <w:ilvl w:val="3"/>
        <w:numId w:val="15"/>
      </w:numPr>
      <w:adjustRightInd/>
      <w:spacing w:line="240" w:lineRule="auto"/>
    </w:pPr>
    <w:rPr>
      <w:rFonts w:ascii="宋体" w:hAnsi="宋体"/>
      <w:szCs w:val="24"/>
    </w:rPr>
  </w:style>
  <w:style w:type="paragraph" w:customStyle="1" w:styleId="afffffff1">
    <w:name w:val="发布部门"/>
    <w:next w:val="affffd"/>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2">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3">
    <w:name w:val="封面标准代替信息"/>
    <w:basedOn w:val="afff7"/>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4">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5">
    <w:name w:val="封面标准文稿编辑信息"/>
    <w:rsid w:val="00D4734F"/>
    <w:pPr>
      <w:spacing w:before="180" w:line="180" w:lineRule="exact"/>
      <w:jc w:val="center"/>
    </w:pPr>
    <w:rPr>
      <w:rFonts w:ascii="宋体" w:hAnsi="Times New Roman"/>
      <w:sz w:val="21"/>
    </w:rPr>
  </w:style>
  <w:style w:type="paragraph" w:customStyle="1" w:styleId="afffffff6">
    <w:name w:val="封面标准文稿类别"/>
    <w:rsid w:val="00D4734F"/>
    <w:pPr>
      <w:spacing w:before="440" w:line="400" w:lineRule="exact"/>
      <w:jc w:val="center"/>
    </w:pPr>
    <w:rPr>
      <w:rFonts w:ascii="宋体" w:hAnsi="Times New Roman"/>
      <w:sz w:val="24"/>
    </w:rPr>
  </w:style>
  <w:style w:type="paragraph" w:customStyle="1" w:styleId="afffffff7">
    <w:name w:val="封面标准英文名称"/>
    <w:rsid w:val="00815419"/>
    <w:pPr>
      <w:widowControl w:val="0"/>
      <w:spacing w:line="360" w:lineRule="exact"/>
      <w:jc w:val="center"/>
    </w:pPr>
    <w:rPr>
      <w:rFonts w:ascii="Times New Roman" w:hAnsi="Times New Roman"/>
      <w:sz w:val="28"/>
    </w:rPr>
  </w:style>
  <w:style w:type="paragraph" w:customStyle="1" w:styleId="afffffff8">
    <w:name w:val="封面一致性程度标识"/>
    <w:rsid w:val="00D4734F"/>
    <w:pPr>
      <w:spacing w:before="440" w:line="440" w:lineRule="exact"/>
      <w:jc w:val="center"/>
    </w:pPr>
    <w:rPr>
      <w:rFonts w:ascii="Times New Roman" w:hAnsi="Times New Roman"/>
      <w:sz w:val="28"/>
    </w:rPr>
  </w:style>
  <w:style w:type="paragraph" w:customStyle="1" w:styleId="afffffff9">
    <w:name w:val="封面正文"/>
    <w:rsid w:val="00D4734F"/>
    <w:pPr>
      <w:jc w:val="both"/>
    </w:pPr>
    <w:rPr>
      <w:rFonts w:ascii="Times New Roman" w:hAnsi="Times New Roman"/>
    </w:rPr>
  </w:style>
  <w:style w:type="paragraph" w:customStyle="1" w:styleId="afffffffa">
    <w:name w:val="附录二级无标题条"/>
    <w:basedOn w:val="afff7"/>
    <w:next w:val="affffd"/>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b">
    <w:name w:val="附录三级无标题条"/>
    <w:basedOn w:val="afffffffa"/>
    <w:next w:val="affffd"/>
    <w:rsid w:val="00D4734F"/>
    <w:pPr>
      <w:outlineLvl w:val="4"/>
    </w:pPr>
  </w:style>
  <w:style w:type="paragraph" w:customStyle="1" w:styleId="afffffffc">
    <w:name w:val="附录四级无标题条"/>
    <w:basedOn w:val="afffffffb"/>
    <w:next w:val="affffd"/>
    <w:rsid w:val="00D4734F"/>
    <w:pPr>
      <w:outlineLvl w:val="5"/>
    </w:pPr>
  </w:style>
  <w:style w:type="paragraph" w:customStyle="1" w:styleId="afffffffd">
    <w:name w:val="附录图"/>
    <w:next w:val="affffd"/>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4">
    <w:name w:val="标准文件_一级项"/>
    <w:rsid w:val="00200333"/>
    <w:pPr>
      <w:numPr>
        <w:numId w:val="28"/>
      </w:numPr>
    </w:pPr>
    <w:rPr>
      <w:rFonts w:ascii="宋体" w:hAnsi="Times New Roman"/>
      <w:sz w:val="21"/>
    </w:rPr>
  </w:style>
  <w:style w:type="paragraph" w:customStyle="1" w:styleId="afffffffe">
    <w:name w:val="附录五级无标题条"/>
    <w:basedOn w:val="afffffffc"/>
    <w:next w:val="affffd"/>
    <w:rsid w:val="00D4734F"/>
    <w:pPr>
      <w:outlineLvl w:val="6"/>
    </w:pPr>
  </w:style>
  <w:style w:type="paragraph" w:customStyle="1" w:styleId="affffffff">
    <w:name w:val="附录性质"/>
    <w:basedOn w:val="afff7"/>
    <w:rsid w:val="00D4734F"/>
    <w:pPr>
      <w:widowControl/>
      <w:adjustRightInd/>
      <w:jc w:val="center"/>
    </w:pPr>
    <w:rPr>
      <w:rFonts w:ascii="黑体" w:eastAsia="黑体"/>
    </w:rPr>
  </w:style>
  <w:style w:type="paragraph" w:customStyle="1" w:styleId="affffffff0">
    <w:name w:val="附录一级无标题条"/>
    <w:basedOn w:val="affffff1"/>
    <w:next w:val="affffd"/>
    <w:rsid w:val="00D4734F"/>
    <w:pPr>
      <w:autoSpaceDN w:val="0"/>
      <w:outlineLvl w:val="2"/>
    </w:pPr>
    <w:rPr>
      <w:rFonts w:ascii="宋体" w:eastAsia="宋体" w:hAnsi="宋体"/>
    </w:rPr>
  </w:style>
  <w:style w:type="character" w:customStyle="1" w:styleId="affffffff1">
    <w:name w:val="个人答复风格"/>
    <w:rsid w:val="00D4734F"/>
    <w:rPr>
      <w:rFonts w:ascii="Arial" w:eastAsia="宋体" w:hAnsi="Arial" w:cs="Arial"/>
      <w:color w:val="auto"/>
      <w:spacing w:val="0"/>
      <w:sz w:val="20"/>
    </w:rPr>
  </w:style>
  <w:style w:type="character" w:customStyle="1" w:styleId="affffffff2">
    <w:name w:val="个人撰写风格"/>
    <w:rsid w:val="00D4734F"/>
    <w:rPr>
      <w:rFonts w:ascii="Arial" w:eastAsia="宋体" w:hAnsi="Arial" w:cs="Arial"/>
      <w:color w:val="auto"/>
      <w:spacing w:val="0"/>
      <w:sz w:val="20"/>
    </w:rPr>
  </w:style>
  <w:style w:type="paragraph" w:customStyle="1" w:styleId="affffffff3">
    <w:name w:val="脚注后续"/>
    <w:rsid w:val="00D4734F"/>
    <w:pPr>
      <w:ind w:leftChars="350" w:left="350"/>
      <w:jc w:val="both"/>
    </w:pPr>
    <w:rPr>
      <w:rFonts w:ascii="宋体" w:hAnsi="Times New Roman"/>
      <w:sz w:val="18"/>
    </w:rPr>
  </w:style>
  <w:style w:type="paragraph" w:customStyle="1" w:styleId="afff6">
    <w:name w:val="列项——"/>
    <w:rsid w:val="00D4734F"/>
    <w:pPr>
      <w:widowControl w:val="0"/>
      <w:numPr>
        <w:numId w:val="14"/>
      </w:numPr>
      <w:jc w:val="both"/>
    </w:pPr>
    <w:rPr>
      <w:rFonts w:ascii="宋体" w:hAnsi="宋体"/>
      <w:sz w:val="21"/>
    </w:rPr>
  </w:style>
  <w:style w:type="paragraph" w:customStyle="1" w:styleId="affffffff4">
    <w:name w:val="列项·"/>
    <w:basedOn w:val="affffd"/>
    <w:rsid w:val="00D4734F"/>
    <w:pPr>
      <w:tabs>
        <w:tab w:val="left" w:pos="840"/>
      </w:tabs>
    </w:pPr>
  </w:style>
  <w:style w:type="paragraph" w:customStyle="1" w:styleId="affffffff5">
    <w:name w:val="目次、索引正文"/>
    <w:rsid w:val="00D4734F"/>
    <w:pPr>
      <w:spacing w:line="320" w:lineRule="exact"/>
      <w:jc w:val="both"/>
    </w:pPr>
    <w:rPr>
      <w:rFonts w:ascii="宋体" w:hAnsi="Times New Roman"/>
      <w:sz w:val="21"/>
    </w:rPr>
  </w:style>
  <w:style w:type="paragraph" w:customStyle="1" w:styleId="210">
    <w:name w:val="目录 21"/>
    <w:basedOn w:val="afff7"/>
    <w:next w:val="afff7"/>
    <w:autoRedefine/>
    <w:semiHidden/>
    <w:rsid w:val="00D4734F"/>
    <w:pPr>
      <w:adjustRightInd/>
      <w:spacing w:line="240" w:lineRule="auto"/>
      <w:jc w:val="left"/>
    </w:pPr>
    <w:rPr>
      <w:bCs/>
      <w:iCs/>
    </w:rPr>
  </w:style>
  <w:style w:type="paragraph" w:customStyle="1" w:styleId="31">
    <w:name w:val="目录 31"/>
    <w:basedOn w:val="afff7"/>
    <w:next w:val="afff7"/>
    <w:autoRedefine/>
    <w:semiHidden/>
    <w:rsid w:val="00D4734F"/>
    <w:pPr>
      <w:spacing w:line="240" w:lineRule="auto"/>
    </w:pPr>
    <w:rPr>
      <w:rFonts w:ascii="宋体" w:hAnsi="宋体"/>
      <w:iCs/>
    </w:rPr>
  </w:style>
  <w:style w:type="paragraph" w:customStyle="1" w:styleId="41">
    <w:name w:val="目录 41"/>
    <w:basedOn w:val="afff7"/>
    <w:next w:val="afff7"/>
    <w:autoRedefine/>
    <w:semiHidden/>
    <w:rsid w:val="00D4734F"/>
    <w:pPr>
      <w:adjustRightInd/>
      <w:spacing w:line="240" w:lineRule="auto"/>
      <w:jc w:val="left"/>
    </w:pPr>
  </w:style>
  <w:style w:type="paragraph" w:customStyle="1" w:styleId="51">
    <w:name w:val="目录 51"/>
    <w:basedOn w:val="afff7"/>
    <w:next w:val="afff7"/>
    <w:autoRedefine/>
    <w:semiHidden/>
    <w:rsid w:val="00D4734F"/>
    <w:pPr>
      <w:spacing w:line="240" w:lineRule="auto"/>
    </w:pPr>
    <w:rPr>
      <w:rFonts w:ascii="宋体" w:hAnsi="宋体"/>
    </w:rPr>
  </w:style>
  <w:style w:type="paragraph" w:customStyle="1" w:styleId="61">
    <w:name w:val="目录 61"/>
    <w:basedOn w:val="afff7"/>
    <w:next w:val="afff7"/>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6">
    <w:name w:val="其他标准称谓"/>
    <w:rsid w:val="00D4734F"/>
    <w:pPr>
      <w:spacing w:line="0" w:lineRule="atLeast"/>
      <w:jc w:val="distribute"/>
    </w:pPr>
    <w:rPr>
      <w:rFonts w:ascii="黑体" w:eastAsia="黑体" w:hAnsi="宋体"/>
      <w:sz w:val="52"/>
    </w:rPr>
  </w:style>
  <w:style w:type="paragraph" w:customStyle="1" w:styleId="affffffff7">
    <w:name w:val="其他发布部门"/>
    <w:basedOn w:val="afffffff1"/>
    <w:rsid w:val="00D4734F"/>
    <w:pPr>
      <w:framePr w:wrap="around"/>
      <w:spacing w:line="0" w:lineRule="atLeast"/>
    </w:pPr>
    <w:rPr>
      <w:rFonts w:ascii="黑体" w:eastAsia="黑体"/>
      <w:b w:val="0"/>
    </w:rPr>
  </w:style>
  <w:style w:type="paragraph" w:customStyle="1" w:styleId="affd">
    <w:name w:val="前言标题"/>
    <w:next w:val="afff7"/>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7"/>
    <w:rsid w:val="00D4734F"/>
    <w:pPr>
      <w:numPr>
        <w:ilvl w:val="4"/>
        <w:numId w:val="15"/>
      </w:numPr>
      <w:adjustRightInd/>
      <w:spacing w:line="240" w:lineRule="auto"/>
    </w:pPr>
    <w:rPr>
      <w:rFonts w:ascii="宋体" w:hAnsi="宋体"/>
      <w:szCs w:val="24"/>
    </w:rPr>
  </w:style>
  <w:style w:type="paragraph" w:customStyle="1" w:styleId="affffffff8">
    <w:name w:val="实施日期"/>
    <w:basedOn w:val="afffffff2"/>
    <w:rsid w:val="00D4734F"/>
    <w:pPr>
      <w:framePr w:hSpace="0" w:wrap="around" w:xAlign="right"/>
      <w:jc w:val="right"/>
    </w:pPr>
  </w:style>
  <w:style w:type="paragraph" w:customStyle="1" w:styleId="a3">
    <w:name w:val="四级无标题条"/>
    <w:basedOn w:val="afff7"/>
    <w:rsid w:val="00D4734F"/>
    <w:pPr>
      <w:numPr>
        <w:ilvl w:val="5"/>
        <w:numId w:val="15"/>
      </w:numPr>
      <w:adjustRightInd/>
      <w:spacing w:line="240" w:lineRule="auto"/>
    </w:pPr>
    <w:rPr>
      <w:rFonts w:ascii="宋体" w:hAnsi="宋体"/>
      <w:szCs w:val="24"/>
    </w:rPr>
  </w:style>
  <w:style w:type="paragraph" w:styleId="affffffff9">
    <w:name w:val="table of figures"/>
    <w:basedOn w:val="afff7"/>
    <w:next w:val="afff7"/>
    <w:semiHidden/>
    <w:rsid w:val="00D4734F"/>
    <w:pPr>
      <w:adjustRightInd/>
      <w:spacing w:line="240" w:lineRule="auto"/>
      <w:jc w:val="left"/>
    </w:pPr>
    <w:rPr>
      <w:szCs w:val="24"/>
    </w:rPr>
  </w:style>
  <w:style w:type="paragraph" w:customStyle="1" w:styleId="affffffffa">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d"/>
    <w:rsid w:val="00D4734F"/>
    <w:pPr>
      <w:jc w:val="both"/>
    </w:pPr>
    <w:rPr>
      <w:rFonts w:ascii="宋体" w:hAnsi="宋体"/>
      <w:sz w:val="21"/>
    </w:rPr>
  </w:style>
  <w:style w:type="paragraph" w:customStyle="1" w:styleId="a4">
    <w:name w:val="五级无标题条"/>
    <w:basedOn w:val="afff7"/>
    <w:rsid w:val="00D4734F"/>
    <w:pPr>
      <w:numPr>
        <w:ilvl w:val="6"/>
        <w:numId w:val="15"/>
      </w:numPr>
      <w:adjustRightInd/>
    </w:pPr>
    <w:rPr>
      <w:szCs w:val="24"/>
    </w:rPr>
  </w:style>
  <w:style w:type="character" w:styleId="affffffffc">
    <w:name w:val="page number"/>
    <w:rsid w:val="00D4734F"/>
    <w:rPr>
      <w:rFonts w:ascii="宋体" w:eastAsia="宋体" w:hAnsi="Times New Roman"/>
      <w:sz w:val="18"/>
    </w:rPr>
  </w:style>
  <w:style w:type="paragraph" w:customStyle="1" w:styleId="a0">
    <w:name w:val="一级无标题条"/>
    <w:basedOn w:val="afff7"/>
    <w:rsid w:val="00D4734F"/>
    <w:pPr>
      <w:numPr>
        <w:ilvl w:val="2"/>
        <w:numId w:val="15"/>
      </w:numPr>
      <w:adjustRightInd/>
      <w:spacing w:before="10" w:after="10" w:line="240" w:lineRule="auto"/>
    </w:pPr>
    <w:rPr>
      <w:rFonts w:ascii="宋体" w:hAnsi="宋体"/>
      <w:szCs w:val="24"/>
    </w:rPr>
  </w:style>
  <w:style w:type="paragraph" w:styleId="affffffffd">
    <w:name w:val="Normal Indent"/>
    <w:basedOn w:val="afff7"/>
    <w:rsid w:val="00D4734F"/>
    <w:pPr>
      <w:ind w:firstLine="420"/>
    </w:pPr>
  </w:style>
  <w:style w:type="paragraph" w:customStyle="1" w:styleId="affffffffe">
    <w:name w:val="注:后续"/>
    <w:rsid w:val="00D4734F"/>
    <w:pPr>
      <w:spacing w:line="300" w:lineRule="exact"/>
      <w:ind w:leftChars="400" w:left="600" w:hangingChars="200" w:hanging="200"/>
      <w:jc w:val="both"/>
    </w:pPr>
    <w:rPr>
      <w:rFonts w:ascii="宋体" w:hAnsi="Times New Roman"/>
      <w:sz w:val="18"/>
    </w:rPr>
  </w:style>
  <w:style w:type="paragraph" w:customStyle="1" w:styleId="afffffffff">
    <w:name w:val="注×:后续"/>
    <w:basedOn w:val="affffffffe"/>
    <w:rsid w:val="00D4734F"/>
    <w:pPr>
      <w:ind w:leftChars="0" w:left="1406" w:firstLineChars="0" w:hanging="499"/>
    </w:pPr>
  </w:style>
  <w:style w:type="paragraph" w:customStyle="1" w:styleId="afffffffff0">
    <w:name w:val="标准文件_一级无标题"/>
    <w:basedOn w:val="afff"/>
    <w:qFormat/>
    <w:rsid w:val="00BA263B"/>
    <w:pPr>
      <w:spacing w:beforeLines="0" w:before="0" w:afterLines="0" w:after="0"/>
      <w:outlineLvl w:val="9"/>
    </w:pPr>
    <w:rPr>
      <w:rFonts w:ascii="宋体" w:eastAsia="宋体"/>
    </w:rPr>
  </w:style>
  <w:style w:type="paragraph" w:customStyle="1" w:styleId="afffffffff1">
    <w:name w:val="标准文件_五级无标题"/>
    <w:basedOn w:val="afff3"/>
    <w:qFormat/>
    <w:rsid w:val="00BA263B"/>
    <w:pPr>
      <w:spacing w:beforeLines="0" w:before="0" w:afterLines="0" w:after="0"/>
      <w:outlineLvl w:val="9"/>
    </w:pPr>
    <w:rPr>
      <w:rFonts w:ascii="宋体" w:eastAsia="宋体"/>
    </w:rPr>
  </w:style>
  <w:style w:type="paragraph" w:customStyle="1" w:styleId="afffffffff2">
    <w:name w:val="标准文件_三级无标题"/>
    <w:basedOn w:val="afff1"/>
    <w:qFormat/>
    <w:rsid w:val="00BA263B"/>
    <w:pPr>
      <w:spacing w:beforeLines="0" w:before="0" w:afterLines="0" w:after="0"/>
      <w:outlineLvl w:val="9"/>
    </w:pPr>
    <w:rPr>
      <w:rFonts w:ascii="宋体" w:eastAsia="宋体"/>
    </w:rPr>
  </w:style>
  <w:style w:type="paragraph" w:customStyle="1" w:styleId="afffffffff3">
    <w:name w:val="标准文件_二级无标题"/>
    <w:basedOn w:val="afff0"/>
    <w:qFormat/>
    <w:rsid w:val="00BA263B"/>
    <w:pPr>
      <w:spacing w:beforeLines="0" w:before="0" w:afterLines="0" w:after="0"/>
      <w:outlineLvl w:val="9"/>
    </w:pPr>
    <w:rPr>
      <w:rFonts w:ascii="宋体" w:eastAsia="宋体"/>
    </w:rPr>
  </w:style>
  <w:style w:type="paragraph" w:customStyle="1" w:styleId="afffffffff4">
    <w:name w:val="标准_四级无标题"/>
    <w:basedOn w:val="afff2"/>
    <w:next w:val="affffd"/>
    <w:qFormat/>
    <w:rsid w:val="00D27582"/>
    <w:rPr>
      <w:rFonts w:eastAsia="宋体"/>
    </w:rPr>
  </w:style>
  <w:style w:type="paragraph" w:customStyle="1" w:styleId="afffffffff5">
    <w:name w:val="标准文件_四级无标题"/>
    <w:basedOn w:val="afff2"/>
    <w:qFormat/>
    <w:rsid w:val="00BA263B"/>
    <w:pPr>
      <w:spacing w:beforeLines="0" w:before="0" w:afterLines="0" w:after="0"/>
      <w:outlineLvl w:val="9"/>
    </w:pPr>
    <w:rPr>
      <w:rFonts w:ascii="宋体" w:eastAsia="宋体" w:hAnsi="黑体"/>
      <w:szCs w:val="52"/>
    </w:rPr>
  </w:style>
  <w:style w:type="paragraph" w:customStyle="1" w:styleId="aff3">
    <w:name w:val="标准文件_大写罗马数字编号列项"/>
    <w:basedOn w:val="affffd"/>
    <w:rsid w:val="00B831CE"/>
    <w:pPr>
      <w:numPr>
        <w:numId w:val="16"/>
      </w:numPr>
      <w:ind w:firstLineChars="0" w:firstLine="0"/>
    </w:pPr>
    <w:rPr>
      <w:rFonts w:ascii="Times New Roman" w:cs="Arial"/>
      <w:szCs w:val="28"/>
    </w:rPr>
  </w:style>
  <w:style w:type="paragraph" w:customStyle="1" w:styleId="af0">
    <w:name w:val="标准文件_小写罗马数字编号列项"/>
    <w:basedOn w:val="affffd"/>
    <w:rsid w:val="00E34A98"/>
    <w:pPr>
      <w:numPr>
        <w:numId w:val="17"/>
      </w:numPr>
      <w:ind w:firstLineChars="0" w:firstLine="0"/>
    </w:pPr>
    <w:rPr>
      <w:rFonts w:cs="Arial"/>
      <w:szCs w:val="28"/>
    </w:rPr>
  </w:style>
  <w:style w:type="paragraph" w:customStyle="1" w:styleId="afffffffff6">
    <w:name w:val="标准文件_附录标题"/>
    <w:basedOn w:val="aff5"/>
    <w:qFormat/>
    <w:rsid w:val="00C9435D"/>
    <w:pPr>
      <w:numPr>
        <w:numId w:val="0"/>
      </w:numPr>
      <w:spacing w:after="280"/>
      <w:outlineLvl w:val="9"/>
    </w:pPr>
  </w:style>
  <w:style w:type="paragraph" w:customStyle="1" w:styleId="afffffffff7">
    <w:name w:val="标准文件_二级项"/>
    <w:rsid w:val="00200333"/>
    <w:rPr>
      <w:rFonts w:ascii="宋体" w:hAnsi="Times New Roman"/>
      <w:sz w:val="21"/>
    </w:rPr>
  </w:style>
  <w:style w:type="paragraph" w:customStyle="1" w:styleId="af5">
    <w:name w:val="标准文件_三级项"/>
    <w:basedOn w:val="afff7"/>
    <w:rsid w:val="00E82554"/>
    <w:pPr>
      <w:numPr>
        <w:ilvl w:val="2"/>
        <w:numId w:val="28"/>
      </w:numPr>
      <w:spacing w:line="-300" w:lineRule="auto"/>
    </w:pPr>
    <w:rPr>
      <w:rFonts w:ascii="Times New Roman" w:hAnsi="Times New Roman"/>
    </w:rPr>
  </w:style>
  <w:style w:type="paragraph" w:customStyle="1" w:styleId="affc">
    <w:name w:val="图表脚注说明"/>
    <w:basedOn w:val="afff7"/>
    <w:next w:val="affffd"/>
    <w:rsid w:val="00D035EC"/>
    <w:pPr>
      <w:numPr>
        <w:numId w:val="20"/>
      </w:numPr>
      <w:adjustRightInd/>
      <w:spacing w:line="240" w:lineRule="auto"/>
      <w:ind w:left="783"/>
    </w:pPr>
    <w:rPr>
      <w:rFonts w:ascii="宋体" w:hAnsi="Times New Roman"/>
      <w:sz w:val="18"/>
      <w:szCs w:val="18"/>
    </w:rPr>
  </w:style>
  <w:style w:type="paragraph" w:customStyle="1" w:styleId="af7">
    <w:name w:val="标准文件_字母编号列项（一级）"/>
    <w:rsid w:val="00200333"/>
    <w:pPr>
      <w:numPr>
        <w:numId w:val="22"/>
      </w:numPr>
      <w:jc w:val="both"/>
    </w:pPr>
    <w:rPr>
      <w:rFonts w:ascii="宋体" w:hAnsi="Times New Roman"/>
      <w:sz w:val="21"/>
    </w:rPr>
  </w:style>
  <w:style w:type="paragraph" w:customStyle="1" w:styleId="afffffffff8">
    <w:name w:val="标准文件_索引字母"/>
    <w:next w:val="affffd"/>
    <w:qFormat/>
    <w:rsid w:val="00977D02"/>
    <w:pPr>
      <w:jc w:val="center"/>
    </w:pPr>
    <w:rPr>
      <w:rFonts w:ascii="宋体" w:eastAsia="Times New Roman" w:hAnsi="宋体"/>
      <w:b/>
      <w:kern w:val="2"/>
      <w:sz w:val="21"/>
    </w:rPr>
  </w:style>
  <w:style w:type="paragraph" w:customStyle="1" w:styleId="afffffffff9">
    <w:name w:val="标准文件_附录前"/>
    <w:next w:val="affffd"/>
    <w:qFormat/>
    <w:rsid w:val="00B56FBE"/>
    <w:pPr>
      <w:spacing w:line="20" w:lineRule="atLeast"/>
      <w:ind w:firstLine="200"/>
    </w:pPr>
    <w:rPr>
      <w:rFonts w:ascii="宋体" w:hAnsi="宋体"/>
      <w:kern w:val="2"/>
      <w:sz w:val="10"/>
    </w:rPr>
  </w:style>
  <w:style w:type="paragraph" w:customStyle="1" w:styleId="afffffffffa">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b">
    <w:name w:val="标准文件_表格"/>
    <w:basedOn w:val="affffd"/>
    <w:qFormat/>
    <w:rsid w:val="006D16C4"/>
    <w:pPr>
      <w:ind w:firstLineChars="0" w:firstLine="0"/>
      <w:jc w:val="center"/>
    </w:pPr>
    <w:rPr>
      <w:sz w:val="18"/>
    </w:rPr>
  </w:style>
  <w:style w:type="paragraph" w:customStyle="1" w:styleId="afff4">
    <w:name w:val="标准文件_注："/>
    <w:next w:val="affffd"/>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c"/>
    <w:rsid w:val="00FA73B1"/>
    <w:pPr>
      <w:widowControl w:val="0"/>
      <w:numPr>
        <w:numId w:val="25"/>
      </w:numPr>
      <w:jc w:val="both"/>
    </w:pPr>
    <w:rPr>
      <w:rFonts w:ascii="宋体" w:hAnsi="Times New Roman"/>
      <w:sz w:val="18"/>
      <w:szCs w:val="18"/>
    </w:rPr>
  </w:style>
  <w:style w:type="paragraph" w:customStyle="1" w:styleId="afc">
    <w:name w:val="标准文件_示例×："/>
    <w:basedOn w:val="afff7"/>
    <w:next w:val="afffffffffc"/>
    <w:qFormat/>
    <w:rsid w:val="007A41C8"/>
    <w:pPr>
      <w:widowControl/>
      <w:numPr>
        <w:numId w:val="26"/>
      </w:numPr>
      <w:adjustRightInd/>
      <w:spacing w:line="240" w:lineRule="auto"/>
    </w:pPr>
    <w:rPr>
      <w:rFonts w:ascii="宋体" w:hAnsi="Times New Roman"/>
      <w:kern w:val="0"/>
      <w:sz w:val="18"/>
      <w:szCs w:val="18"/>
    </w:rPr>
  </w:style>
  <w:style w:type="character" w:customStyle="1" w:styleId="Char">
    <w:name w:val="标准文件_段 Char"/>
    <w:link w:val="affffd"/>
    <w:qFormat/>
    <w:rsid w:val="00BA263B"/>
    <w:rPr>
      <w:rFonts w:ascii="宋体" w:hAnsi="Times New Roman"/>
      <w:noProof/>
      <w:sz w:val="21"/>
    </w:rPr>
  </w:style>
  <w:style w:type="paragraph" w:customStyle="1" w:styleId="afffffffffd">
    <w:name w:val="标准文件_表格续"/>
    <w:basedOn w:val="affffd"/>
    <w:next w:val="affffd"/>
    <w:qFormat/>
    <w:rsid w:val="003F6272"/>
    <w:pPr>
      <w:jc w:val="center"/>
    </w:pPr>
    <w:rPr>
      <w:rFonts w:ascii="黑体" w:eastAsia="黑体" w:hAnsi="黑体"/>
    </w:rPr>
  </w:style>
  <w:style w:type="paragraph" w:styleId="TOC1">
    <w:name w:val="toc 1"/>
    <w:basedOn w:val="afff7"/>
    <w:next w:val="afff7"/>
    <w:autoRedefine/>
    <w:uiPriority w:val="39"/>
    <w:unhideWhenUsed/>
    <w:rsid w:val="00EB1E69"/>
    <w:rPr>
      <w:rFonts w:ascii="宋体"/>
    </w:rPr>
  </w:style>
  <w:style w:type="table" w:styleId="afffffffffe">
    <w:name w:val="Table Grid"/>
    <w:basedOn w:val="afff9"/>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f">
    <w:name w:val="Placeholder Text"/>
    <w:basedOn w:val="afff8"/>
    <w:uiPriority w:val="99"/>
    <w:semiHidden/>
    <w:rsid w:val="00445574"/>
    <w:rPr>
      <w:color w:val="808080"/>
    </w:rPr>
  </w:style>
  <w:style w:type="paragraph" w:customStyle="1" w:styleId="2">
    <w:name w:val="标准文件_二级项2"/>
    <w:basedOn w:val="affffd"/>
    <w:qFormat/>
    <w:rsid w:val="00200333"/>
    <w:pPr>
      <w:numPr>
        <w:ilvl w:val="1"/>
        <w:numId w:val="28"/>
      </w:numPr>
      <w:ind w:left="1271" w:firstLineChars="0" w:hanging="420"/>
    </w:pPr>
  </w:style>
  <w:style w:type="paragraph" w:customStyle="1" w:styleId="21">
    <w:name w:val="标准文件_三级项2"/>
    <w:basedOn w:val="affffd"/>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d"/>
    <w:qFormat/>
    <w:rsid w:val="00AE070A"/>
    <w:pPr>
      <w:numPr>
        <w:numId w:val="29"/>
      </w:numPr>
      <w:spacing w:line="300" w:lineRule="exact"/>
      <w:ind w:left="1271" w:firstLineChars="0" w:hanging="420"/>
    </w:pPr>
    <w:rPr>
      <w:rFonts w:ascii="Times New Roman"/>
    </w:rPr>
  </w:style>
  <w:style w:type="paragraph" w:customStyle="1" w:styleId="affffffffff0">
    <w:name w:val="标准文件_提示"/>
    <w:basedOn w:val="affffd"/>
    <w:next w:val="affffd"/>
    <w:qFormat/>
    <w:rsid w:val="00365F86"/>
    <w:pPr>
      <w:ind w:firstLine="420"/>
    </w:pPr>
    <w:rPr>
      <w:rFonts w:ascii="黑体" w:eastAsia="黑体"/>
    </w:rPr>
  </w:style>
  <w:style w:type="character" w:customStyle="1" w:styleId="affffffffff1">
    <w:name w:val="标准文件_来源"/>
    <w:basedOn w:val="afff8"/>
    <w:uiPriority w:val="1"/>
    <w:qFormat/>
    <w:rsid w:val="00991875"/>
    <w:rPr>
      <w:rFonts w:eastAsia="宋体"/>
      <w:sz w:val="21"/>
    </w:rPr>
  </w:style>
  <w:style w:type="paragraph" w:customStyle="1" w:styleId="affffffffff2">
    <w:name w:val="标准文件_图表说明"/>
    <w:qFormat/>
    <w:rsid w:val="00A8446B"/>
    <w:pPr>
      <w:spacing w:line="276" w:lineRule="auto"/>
      <w:ind w:firstLine="420"/>
    </w:pPr>
    <w:rPr>
      <w:rFonts w:ascii="宋体" w:hAnsi="宋体"/>
      <w:kern w:val="2"/>
      <w:sz w:val="18"/>
    </w:rPr>
  </w:style>
  <w:style w:type="paragraph" w:customStyle="1" w:styleId="affffffffff3">
    <w:name w:val="其他发布日期"/>
    <w:basedOn w:val="afffffff2"/>
    <w:rsid w:val="00CD50A1"/>
    <w:pPr>
      <w:framePr w:w="3997" w:h="471" w:hRule="exact" w:hSpace="0" w:vSpace="181" w:wrap="around" w:vAnchor="page" w:hAnchor="page" w:x="1419" w:y="14097"/>
    </w:pPr>
  </w:style>
  <w:style w:type="paragraph" w:customStyle="1" w:styleId="affffffffff4">
    <w:name w:val="其他实施日期"/>
    <w:basedOn w:val="affffffff8"/>
    <w:rsid w:val="00CD50A1"/>
    <w:pPr>
      <w:framePr w:w="3997" w:h="471" w:hRule="exact" w:vSpace="181" w:wrap="around" w:vAnchor="page" w:hAnchor="page" w:x="7089" w:y="14097"/>
    </w:pPr>
  </w:style>
  <w:style w:type="paragraph" w:customStyle="1" w:styleId="affffffffff5">
    <w:name w:val="标准文件_文件编号"/>
    <w:basedOn w:val="affffd"/>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6">
    <w:name w:val="标准文件_替换文件编号"/>
    <w:basedOn w:val="affffffffff5"/>
    <w:qFormat/>
    <w:rsid w:val="00A952D7"/>
    <w:pPr>
      <w:framePr w:wrap="auto"/>
      <w:spacing w:before="57"/>
    </w:pPr>
    <w:rPr>
      <w:sz w:val="21"/>
    </w:rPr>
  </w:style>
  <w:style w:type="paragraph" w:customStyle="1" w:styleId="affffffffff7">
    <w:name w:val="标准文件_文件名称"/>
    <w:basedOn w:val="affffd"/>
    <w:next w:val="affffd"/>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7"/>
    <w:next w:val="afff7"/>
    <w:autoRedefine/>
    <w:uiPriority w:val="39"/>
    <w:unhideWhenUsed/>
    <w:rsid w:val="00EB1E69"/>
    <w:pPr>
      <w:spacing w:line="300" w:lineRule="exact"/>
      <w:ind w:left="420"/>
    </w:pPr>
    <w:rPr>
      <w:rFonts w:ascii="宋体"/>
    </w:rPr>
  </w:style>
  <w:style w:type="paragraph" w:styleId="TOC4">
    <w:name w:val="toc 4"/>
    <w:basedOn w:val="afff7"/>
    <w:next w:val="afff7"/>
    <w:autoRedefine/>
    <w:uiPriority w:val="39"/>
    <w:unhideWhenUsed/>
    <w:rsid w:val="00EB1E69"/>
    <w:pPr>
      <w:tabs>
        <w:tab w:val="right" w:leader="dot" w:pos="9344"/>
      </w:tabs>
      <w:spacing w:line="300" w:lineRule="exact"/>
      <w:ind w:left="629"/>
    </w:pPr>
    <w:rPr>
      <w:rFonts w:ascii="宋体"/>
    </w:rPr>
  </w:style>
  <w:style w:type="paragraph" w:styleId="TOC5">
    <w:name w:val="toc 5"/>
    <w:basedOn w:val="afff7"/>
    <w:next w:val="afff7"/>
    <w:autoRedefine/>
    <w:uiPriority w:val="39"/>
    <w:unhideWhenUsed/>
    <w:rsid w:val="00EB1E69"/>
    <w:pPr>
      <w:ind w:left="839"/>
    </w:pPr>
    <w:rPr>
      <w:rFonts w:ascii="宋体"/>
    </w:rPr>
  </w:style>
  <w:style w:type="paragraph" w:styleId="TOC6">
    <w:name w:val="toc 6"/>
    <w:basedOn w:val="afff7"/>
    <w:next w:val="afff7"/>
    <w:autoRedefine/>
    <w:uiPriority w:val="39"/>
    <w:unhideWhenUsed/>
    <w:rsid w:val="00EB1E69"/>
    <w:pPr>
      <w:spacing w:line="300" w:lineRule="exact"/>
      <w:ind w:left="1049"/>
    </w:pPr>
    <w:rPr>
      <w:rFonts w:ascii="宋体"/>
    </w:rPr>
  </w:style>
  <w:style w:type="paragraph" w:styleId="TOC7">
    <w:name w:val="toc 7"/>
    <w:basedOn w:val="afff7"/>
    <w:next w:val="afff7"/>
    <w:autoRedefine/>
    <w:uiPriority w:val="39"/>
    <w:unhideWhenUsed/>
    <w:rsid w:val="00EB1E69"/>
    <w:pPr>
      <w:tabs>
        <w:tab w:val="right" w:leader="dot" w:pos="9344"/>
      </w:tabs>
      <w:spacing w:line="300" w:lineRule="exact"/>
      <w:ind w:left="1259"/>
    </w:pPr>
    <w:rPr>
      <w:rFonts w:ascii="宋体"/>
    </w:rPr>
  </w:style>
  <w:style w:type="paragraph" w:customStyle="1" w:styleId="afa">
    <w:name w:val="标准文件_附录图标号"/>
    <w:basedOn w:val="affffd"/>
    <w:next w:val="affffd"/>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0">
    <w:name w:val="标准文件_附录表标号"/>
    <w:basedOn w:val="affffd"/>
    <w:next w:val="affffd"/>
    <w:qFormat/>
    <w:rsid w:val="009B6029"/>
    <w:pPr>
      <w:numPr>
        <w:numId w:val="30"/>
      </w:numPr>
      <w:spacing w:line="14" w:lineRule="exact"/>
      <w:ind w:firstLineChars="0" w:firstLine="0"/>
      <w:jc w:val="center"/>
    </w:pPr>
    <w:rPr>
      <w:rFonts w:eastAsia="黑体"/>
      <w:vanish/>
      <w:sz w:val="2"/>
    </w:rPr>
  </w:style>
  <w:style w:type="paragraph" w:styleId="TOC2">
    <w:name w:val="toc 2"/>
    <w:basedOn w:val="afff7"/>
    <w:next w:val="afff7"/>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d"/>
    <w:next w:val="affffd"/>
    <w:qFormat/>
    <w:rsid w:val="00E030F9"/>
    <w:pPr>
      <w:numPr>
        <w:ilvl w:val="1"/>
        <w:numId w:val="31"/>
      </w:numPr>
      <w:spacing w:beforeLines="50" w:before="50" w:afterLines="50" w:after="50"/>
      <w:ind w:firstLineChars="0"/>
    </w:pPr>
    <w:rPr>
      <w:rFonts w:ascii="黑体" w:eastAsia="黑体"/>
    </w:rPr>
  </w:style>
  <w:style w:type="paragraph" w:customStyle="1" w:styleId="a8">
    <w:name w:val="标准文件_引言二级条标题"/>
    <w:basedOn w:val="affffd"/>
    <w:next w:val="affffd"/>
    <w:qFormat/>
    <w:rsid w:val="00E030F9"/>
    <w:pPr>
      <w:numPr>
        <w:ilvl w:val="2"/>
        <w:numId w:val="31"/>
      </w:numPr>
      <w:spacing w:beforeLines="50" w:before="50" w:afterLines="50" w:after="50"/>
      <w:ind w:firstLineChars="0"/>
    </w:pPr>
    <w:rPr>
      <w:rFonts w:ascii="黑体" w:eastAsia="黑体"/>
    </w:rPr>
  </w:style>
  <w:style w:type="paragraph" w:customStyle="1" w:styleId="a9">
    <w:name w:val="标准文件_引言三级条标题"/>
    <w:basedOn w:val="affffd"/>
    <w:next w:val="affffd"/>
    <w:qFormat/>
    <w:rsid w:val="00E030F9"/>
    <w:pPr>
      <w:numPr>
        <w:ilvl w:val="3"/>
        <w:numId w:val="31"/>
      </w:numPr>
      <w:spacing w:beforeLines="50" w:before="50" w:afterLines="50" w:after="50"/>
      <w:ind w:firstLineChars="0"/>
    </w:pPr>
    <w:rPr>
      <w:rFonts w:ascii="黑体" w:eastAsia="黑体"/>
    </w:rPr>
  </w:style>
  <w:style w:type="paragraph" w:customStyle="1" w:styleId="aa">
    <w:name w:val="标准文件_引言四级条标题"/>
    <w:basedOn w:val="affffd"/>
    <w:next w:val="affffd"/>
    <w:qFormat/>
    <w:rsid w:val="005E3C18"/>
    <w:pPr>
      <w:numPr>
        <w:ilvl w:val="4"/>
        <w:numId w:val="31"/>
      </w:numPr>
      <w:spacing w:beforeLines="50" w:before="50" w:afterLines="50" w:after="50"/>
      <w:ind w:firstLineChars="0"/>
    </w:pPr>
    <w:rPr>
      <w:rFonts w:ascii="黑体" w:eastAsia="黑体"/>
    </w:rPr>
  </w:style>
  <w:style w:type="paragraph" w:customStyle="1" w:styleId="ab">
    <w:name w:val="标准文件_引言五级条标题"/>
    <w:basedOn w:val="affffd"/>
    <w:next w:val="affffd"/>
    <w:qFormat/>
    <w:rsid w:val="005E3C18"/>
    <w:pPr>
      <w:numPr>
        <w:ilvl w:val="5"/>
        <w:numId w:val="31"/>
      </w:numPr>
      <w:spacing w:beforeLines="50" w:before="50" w:afterLines="50" w:after="50"/>
      <w:ind w:firstLineChars="0"/>
    </w:pPr>
    <w:rPr>
      <w:rFonts w:ascii="黑体" w:eastAsia="黑体"/>
    </w:rPr>
  </w:style>
  <w:style w:type="paragraph" w:customStyle="1" w:styleId="affffffffff8">
    <w:name w:val="标准文件_注后"/>
    <w:basedOn w:val="affffd"/>
    <w:qFormat/>
    <w:rsid w:val="00614CC1"/>
    <w:pPr>
      <w:ind w:left="811" w:firstLineChars="0" w:firstLine="0"/>
    </w:pPr>
    <w:rPr>
      <w:sz w:val="18"/>
    </w:rPr>
  </w:style>
  <w:style w:type="paragraph" w:customStyle="1" w:styleId="X">
    <w:name w:val="标准文件_注X后"/>
    <w:basedOn w:val="affffd"/>
    <w:qFormat/>
    <w:rsid w:val="00614CC1"/>
    <w:pPr>
      <w:ind w:left="811" w:firstLineChars="0" w:firstLine="0"/>
    </w:pPr>
    <w:rPr>
      <w:sz w:val="18"/>
    </w:rPr>
  </w:style>
  <w:style w:type="paragraph" w:customStyle="1" w:styleId="affffffffff9">
    <w:name w:val="标准文件_示例后"/>
    <w:basedOn w:val="affffd"/>
    <w:qFormat/>
    <w:rsid w:val="00AC5DF4"/>
    <w:pPr>
      <w:ind w:left="964" w:firstLineChars="0" w:firstLine="0"/>
    </w:pPr>
    <w:rPr>
      <w:sz w:val="18"/>
    </w:rPr>
  </w:style>
  <w:style w:type="paragraph" w:customStyle="1" w:styleId="X0">
    <w:name w:val="标准文件_示例X后"/>
    <w:basedOn w:val="affffd"/>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a">
    <w:name w:val="标准文件_索引项"/>
    <w:basedOn w:val="affffd"/>
    <w:next w:val="affffd"/>
    <w:qFormat/>
    <w:rsid w:val="00E210B5"/>
    <w:pPr>
      <w:tabs>
        <w:tab w:val="right" w:leader="dot" w:pos="9356"/>
      </w:tabs>
      <w:ind w:left="210" w:firstLineChars="0" w:hanging="210"/>
      <w:jc w:val="left"/>
    </w:pPr>
  </w:style>
  <w:style w:type="paragraph" w:customStyle="1" w:styleId="affffffffffb">
    <w:name w:val="标准文件_附录一级无标题"/>
    <w:basedOn w:val="aff6"/>
    <w:qFormat/>
    <w:rsid w:val="009D6BCA"/>
    <w:pPr>
      <w:spacing w:beforeLines="0" w:before="0" w:afterLines="0" w:after="0" w:line="276" w:lineRule="auto"/>
      <w:outlineLvl w:val="9"/>
    </w:pPr>
    <w:rPr>
      <w:rFonts w:ascii="宋体" w:eastAsia="宋体"/>
    </w:rPr>
  </w:style>
  <w:style w:type="paragraph" w:customStyle="1" w:styleId="affffffffffc">
    <w:name w:val="标准文件_附录二级无标题"/>
    <w:basedOn w:val="aff7"/>
    <w:rsid w:val="009D6BCA"/>
    <w:pPr>
      <w:spacing w:beforeLines="0" w:before="0" w:afterLines="0" w:after="0" w:line="276" w:lineRule="auto"/>
      <w:outlineLvl w:val="9"/>
    </w:pPr>
    <w:rPr>
      <w:rFonts w:ascii="宋体" w:eastAsia="宋体"/>
    </w:rPr>
  </w:style>
  <w:style w:type="paragraph" w:customStyle="1" w:styleId="affffffffffd">
    <w:name w:val="标准文件_附录三级无标题"/>
    <w:basedOn w:val="aff8"/>
    <w:qFormat/>
    <w:rsid w:val="00A41CB5"/>
    <w:pPr>
      <w:spacing w:beforeLines="0" w:before="0" w:afterLines="0" w:after="0" w:line="276" w:lineRule="auto"/>
      <w:outlineLvl w:val="9"/>
    </w:pPr>
    <w:rPr>
      <w:rFonts w:ascii="宋体" w:eastAsia="宋体"/>
    </w:rPr>
  </w:style>
  <w:style w:type="paragraph" w:customStyle="1" w:styleId="affffffffffe">
    <w:name w:val="标准文件_附录四级无标题"/>
    <w:basedOn w:val="aff9"/>
    <w:qFormat/>
    <w:rsid w:val="00A41CB5"/>
    <w:pPr>
      <w:spacing w:beforeLines="0" w:before="0" w:afterLines="0" w:after="0" w:line="276" w:lineRule="auto"/>
      <w:outlineLvl w:val="9"/>
    </w:pPr>
    <w:rPr>
      <w:rFonts w:ascii="宋体" w:eastAsia="宋体"/>
    </w:rPr>
  </w:style>
  <w:style w:type="paragraph" w:customStyle="1" w:styleId="afffffffffff">
    <w:name w:val="标准文件_附录五级无标题"/>
    <w:basedOn w:val="affa"/>
    <w:qFormat/>
    <w:rsid w:val="00A41CB5"/>
    <w:pPr>
      <w:spacing w:beforeLines="0" w:before="0" w:afterLines="0" w:after="0" w:line="276" w:lineRule="auto"/>
      <w:outlineLvl w:val="9"/>
    </w:pPr>
    <w:rPr>
      <w:rFonts w:ascii="宋体" w:eastAsia="宋体"/>
    </w:rPr>
  </w:style>
  <w:style w:type="paragraph" w:customStyle="1" w:styleId="afffffffffc">
    <w:name w:val="标准文件_示例内容"/>
    <w:basedOn w:val="affffd"/>
    <w:qFormat/>
    <w:rsid w:val="009674AD"/>
    <w:pPr>
      <w:ind w:firstLine="420"/>
    </w:pPr>
    <w:rPr>
      <w:sz w:val="18"/>
    </w:rPr>
  </w:style>
  <w:style w:type="paragraph" w:customStyle="1" w:styleId="afffffffffff0">
    <w:name w:val="标准文件_引言一级无标题"/>
    <w:basedOn w:val="a7"/>
    <w:next w:val="affffd"/>
    <w:qFormat/>
    <w:rsid w:val="00843C13"/>
    <w:pPr>
      <w:spacing w:beforeLines="0" w:before="0" w:afterLines="0" w:after="0" w:line="276" w:lineRule="auto"/>
    </w:pPr>
    <w:rPr>
      <w:rFonts w:ascii="宋体" w:eastAsia="宋体"/>
    </w:rPr>
  </w:style>
  <w:style w:type="paragraph" w:customStyle="1" w:styleId="afffffffffff1">
    <w:name w:val="标准文件_引言二级无标题"/>
    <w:basedOn w:val="a8"/>
    <w:next w:val="affffd"/>
    <w:qFormat/>
    <w:rsid w:val="00843C13"/>
    <w:pPr>
      <w:spacing w:beforeLines="0" w:before="0" w:afterLines="0" w:after="0" w:line="276" w:lineRule="auto"/>
    </w:pPr>
    <w:rPr>
      <w:rFonts w:ascii="宋体" w:eastAsia="宋体"/>
    </w:rPr>
  </w:style>
  <w:style w:type="paragraph" w:customStyle="1" w:styleId="afffffffffff2">
    <w:name w:val="标准文件_引言三级无标题"/>
    <w:basedOn w:val="a9"/>
    <w:next w:val="affffd"/>
    <w:qFormat/>
    <w:rsid w:val="00534BDF"/>
    <w:pPr>
      <w:spacing w:beforeLines="0" w:before="0" w:afterLines="0" w:after="0" w:line="276" w:lineRule="auto"/>
    </w:pPr>
    <w:rPr>
      <w:rFonts w:ascii="宋体" w:eastAsia="宋体"/>
    </w:rPr>
  </w:style>
  <w:style w:type="paragraph" w:customStyle="1" w:styleId="afffffffffff3">
    <w:name w:val="标准文件_引言四级无标题"/>
    <w:basedOn w:val="aa"/>
    <w:next w:val="affffd"/>
    <w:qFormat/>
    <w:rsid w:val="00534BDF"/>
    <w:pPr>
      <w:spacing w:beforeLines="0" w:before="0" w:afterLines="0" w:after="0" w:line="276" w:lineRule="auto"/>
    </w:pPr>
    <w:rPr>
      <w:rFonts w:ascii="宋体" w:eastAsia="宋体"/>
    </w:rPr>
  </w:style>
  <w:style w:type="paragraph" w:customStyle="1" w:styleId="afffffffffff4">
    <w:name w:val="标准文件_引言五级无标题"/>
    <w:basedOn w:val="ab"/>
    <w:next w:val="affffd"/>
    <w:qFormat/>
    <w:rsid w:val="00534BDF"/>
    <w:pPr>
      <w:spacing w:beforeLines="0" w:before="0" w:afterLines="0" w:after="0" w:line="276" w:lineRule="auto"/>
    </w:pPr>
    <w:rPr>
      <w:rFonts w:ascii="宋体" w:eastAsia="宋体"/>
    </w:rPr>
  </w:style>
  <w:style w:type="paragraph" w:customStyle="1" w:styleId="afffffffffff5">
    <w:name w:val="标准文件_索引标题"/>
    <w:basedOn w:val="afffff4"/>
    <w:next w:val="affffd"/>
    <w:qFormat/>
    <w:rsid w:val="00B020E6"/>
    <w:rPr>
      <w:rFonts w:hAnsi="黑体"/>
    </w:rPr>
  </w:style>
  <w:style w:type="paragraph" w:customStyle="1" w:styleId="afffffffffff6">
    <w:name w:val="标准文件_脚注内容"/>
    <w:basedOn w:val="affffd"/>
    <w:qFormat/>
    <w:rsid w:val="00DC3067"/>
    <w:pPr>
      <w:ind w:leftChars="200" w:left="400" w:hangingChars="200" w:hanging="200"/>
    </w:pPr>
    <w:rPr>
      <w:sz w:val="15"/>
    </w:rPr>
  </w:style>
  <w:style w:type="paragraph" w:customStyle="1" w:styleId="afffffffffff7">
    <w:name w:val="标准文件_术语条一"/>
    <w:basedOn w:val="afffffffff0"/>
    <w:next w:val="affffd"/>
    <w:qFormat/>
    <w:rsid w:val="00AF0C18"/>
  </w:style>
  <w:style w:type="paragraph" w:customStyle="1" w:styleId="afffffffffff8">
    <w:name w:val="标准文件_术语条二"/>
    <w:basedOn w:val="afffffffff3"/>
    <w:next w:val="affffd"/>
    <w:qFormat/>
    <w:rsid w:val="00AF0C18"/>
  </w:style>
  <w:style w:type="paragraph" w:customStyle="1" w:styleId="afffffffffff9">
    <w:name w:val="标准文件_术语条三"/>
    <w:basedOn w:val="afffffffff2"/>
    <w:next w:val="affffd"/>
    <w:qFormat/>
    <w:rsid w:val="00AF0C18"/>
  </w:style>
  <w:style w:type="paragraph" w:customStyle="1" w:styleId="afffffffffffa">
    <w:name w:val="标准文件_术语条四"/>
    <w:basedOn w:val="afffffffff5"/>
    <w:next w:val="affffd"/>
    <w:qFormat/>
    <w:rsid w:val="00AF0C18"/>
  </w:style>
  <w:style w:type="paragraph" w:customStyle="1" w:styleId="afffffffffffb">
    <w:name w:val="标准文件_术语条五"/>
    <w:basedOn w:val="afffffffff1"/>
    <w:next w:val="affffd"/>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c">
    <w:name w:val="发布"/>
    <w:basedOn w:val="afff8"/>
    <w:rsid w:val="007B7453"/>
    <w:rPr>
      <w:rFonts w:ascii="黑体" w:eastAsia="黑体"/>
      <w:spacing w:val="85"/>
      <w:w w:val="100"/>
      <w:position w:val="3"/>
      <w:sz w:val="28"/>
      <w:szCs w:val="28"/>
    </w:rPr>
  </w:style>
  <w:style w:type="character" w:customStyle="1" w:styleId="Char0">
    <w:name w:val="二级无 Char"/>
    <w:basedOn w:val="afff8"/>
    <w:link w:val="af"/>
    <w:rsid w:val="00C577B4"/>
    <w:rPr>
      <w:rFonts w:ascii="宋体"/>
      <w:sz w:val="21"/>
      <w:szCs w:val="21"/>
    </w:rPr>
  </w:style>
  <w:style w:type="paragraph" w:customStyle="1" w:styleId="afffffffffffd">
    <w:name w:val="列项说明数字编号"/>
    <w:rsid w:val="00C577B4"/>
    <w:pPr>
      <w:ind w:leftChars="400" w:left="600" w:hangingChars="200" w:hanging="200"/>
    </w:pPr>
    <w:rPr>
      <w:rFonts w:ascii="宋体" w:hAnsi="Times New Roman"/>
      <w:sz w:val="21"/>
    </w:rPr>
  </w:style>
  <w:style w:type="paragraph" w:customStyle="1" w:styleId="af">
    <w:name w:val="二级无"/>
    <w:basedOn w:val="afff7"/>
    <w:link w:val="Char0"/>
    <w:rsid w:val="00C577B4"/>
    <w:pPr>
      <w:widowControl/>
      <w:numPr>
        <w:ilvl w:val="2"/>
        <w:numId w:val="3"/>
      </w:numPr>
      <w:adjustRightInd/>
      <w:spacing w:line="240" w:lineRule="auto"/>
      <w:jc w:val="left"/>
      <w:outlineLvl w:val="3"/>
    </w:pPr>
    <w:rPr>
      <w:rFonts w:ascii="宋体"/>
      <w:kern w:val="0"/>
    </w:rPr>
  </w:style>
  <w:style w:type="character" w:customStyle="1" w:styleId="Char1">
    <w:name w:val="一级条标题 Char"/>
    <w:basedOn w:val="afff8"/>
    <w:link w:val="ae"/>
    <w:rsid w:val="002D0FB2"/>
    <w:rPr>
      <w:rFonts w:ascii="黑体" w:eastAsia="黑体"/>
      <w:sz w:val="21"/>
      <w:szCs w:val="21"/>
    </w:rPr>
  </w:style>
  <w:style w:type="paragraph" w:customStyle="1" w:styleId="ae">
    <w:name w:val="一级条标题"/>
    <w:next w:val="afff7"/>
    <w:link w:val="Char1"/>
    <w:rsid w:val="002D0FB2"/>
    <w:pPr>
      <w:numPr>
        <w:ilvl w:val="1"/>
        <w:numId w:val="3"/>
      </w:numPr>
      <w:spacing w:beforeLines="50" w:before="156" w:afterLines="50" w:after="156"/>
      <w:outlineLvl w:val="2"/>
    </w:pPr>
    <w:rPr>
      <w:rFonts w:ascii="黑体" w:eastAsia="黑体"/>
      <w:sz w:val="21"/>
      <w:szCs w:val="21"/>
    </w:rPr>
  </w:style>
  <w:style w:type="paragraph" w:customStyle="1" w:styleId="afffffffffffe">
    <w:name w:val="一级无"/>
    <w:basedOn w:val="ae"/>
    <w:rsid w:val="008E0FB5"/>
    <w:pPr>
      <w:spacing w:beforeLines="0" w:before="0" w:afterLines="0" w:after="0"/>
    </w:pPr>
    <w:rPr>
      <w:rFonts w:ascii="宋体" w:eastAsia="宋体"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Relationship Id="rId13" Type="http://schemas.openxmlformats.org/officeDocument/2006/relationships/header" Target="header3.xml"/><Relationship Id="rId18" Type="http://schemas.openxmlformats.org/officeDocument/2006/relationships/image" Target="media/image2.jp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0225;&#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7BFBBA140C74BE186891DE760711F5D"/>
        <w:category>
          <w:name w:val="常规"/>
          <w:gallery w:val="placeholder"/>
        </w:category>
        <w:types>
          <w:type w:val="bbPlcHdr"/>
        </w:types>
        <w:behaviors>
          <w:behavior w:val="content"/>
        </w:behaviors>
        <w:guid w:val="{44EC5602-11F2-4934-BBDA-747DB4BD3D77}"/>
      </w:docPartPr>
      <w:docPartBody>
        <w:p w:rsidR="00920500" w:rsidRDefault="00DB69D0">
          <w:pPr>
            <w:pStyle w:val="67BFBBA140C74BE186891DE760711F5D"/>
            <w:rPr>
              <w:rFonts w:hint="eastAsia"/>
            </w:rPr>
          </w:pPr>
          <w:r w:rsidRPr="00751A05">
            <w:rPr>
              <w:rStyle w:val="a3"/>
              <w:rFonts w:hint="eastAsia"/>
            </w:rPr>
            <w:t>单击或点击此处输入文字。</w:t>
          </w:r>
        </w:p>
      </w:docPartBody>
    </w:docPart>
    <w:docPart>
      <w:docPartPr>
        <w:name w:val="57E6AB75487F4C8881E9B0B9663B811B"/>
        <w:category>
          <w:name w:val="常规"/>
          <w:gallery w:val="placeholder"/>
        </w:category>
        <w:types>
          <w:type w:val="bbPlcHdr"/>
        </w:types>
        <w:behaviors>
          <w:behavior w:val="content"/>
        </w:behaviors>
        <w:guid w:val="{A1626C25-AAAF-48E1-A354-69A2445EECB8}"/>
      </w:docPartPr>
      <w:docPartBody>
        <w:p w:rsidR="00920500" w:rsidRDefault="00DB69D0">
          <w:pPr>
            <w:pStyle w:val="57E6AB75487F4C8881E9B0B9663B811B"/>
            <w:rPr>
              <w:rFonts w:hint="eastAsia"/>
            </w:rPr>
          </w:pPr>
          <w:r w:rsidRPr="00FB6243">
            <w:rPr>
              <w:rStyle w:val="a3"/>
              <w:rFonts w:hint="eastAsia"/>
            </w:rPr>
            <w:t>选择一项。</w:t>
          </w:r>
        </w:p>
      </w:docPartBody>
    </w:docPart>
    <w:docPart>
      <w:docPartPr>
        <w:name w:val="E0B4F4666BA7434382DB9D3AF00082ED"/>
        <w:category>
          <w:name w:val="常规"/>
          <w:gallery w:val="placeholder"/>
        </w:category>
        <w:types>
          <w:type w:val="bbPlcHdr"/>
        </w:types>
        <w:behaviors>
          <w:behavior w:val="content"/>
        </w:behaviors>
        <w:guid w:val="{2CB781A4-B6D1-410B-AC78-0717BB2465AA}"/>
      </w:docPartPr>
      <w:docPartBody>
        <w:p w:rsidR="00920500" w:rsidRDefault="00DB69D0">
          <w:pPr>
            <w:pStyle w:val="E0B4F4666BA7434382DB9D3AF00082ED"/>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0A"/>
    <w:rsid w:val="000E5372"/>
    <w:rsid w:val="001B0408"/>
    <w:rsid w:val="001F1685"/>
    <w:rsid w:val="00416902"/>
    <w:rsid w:val="006223A9"/>
    <w:rsid w:val="006F341E"/>
    <w:rsid w:val="00920500"/>
    <w:rsid w:val="009310BF"/>
    <w:rsid w:val="009B0F63"/>
    <w:rsid w:val="009B2365"/>
    <w:rsid w:val="00A1525B"/>
    <w:rsid w:val="00A61BCE"/>
    <w:rsid w:val="00AB1737"/>
    <w:rsid w:val="00AD4D0A"/>
    <w:rsid w:val="00B77D42"/>
    <w:rsid w:val="00BE7943"/>
    <w:rsid w:val="00D7248F"/>
    <w:rsid w:val="00DB69D0"/>
    <w:rsid w:val="00E568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67BFBBA140C74BE186891DE760711F5D">
    <w:name w:val="67BFBBA140C74BE186891DE760711F5D"/>
    <w:pPr>
      <w:widowControl w:val="0"/>
      <w:jc w:val="both"/>
    </w:pPr>
  </w:style>
  <w:style w:type="paragraph" w:customStyle="1" w:styleId="57E6AB75487F4C8881E9B0B9663B811B">
    <w:name w:val="57E6AB75487F4C8881E9B0B9663B811B"/>
    <w:pPr>
      <w:widowControl w:val="0"/>
      <w:jc w:val="both"/>
    </w:pPr>
  </w:style>
  <w:style w:type="paragraph" w:customStyle="1" w:styleId="E0B4F4666BA7434382DB9D3AF00082ED">
    <w:name w:val="E0B4F4666BA7434382DB9D3AF00082ED"/>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8160F0-924A-4E27-B7C9-76367BE91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企业标准</Template>
  <TotalTime>281</TotalTime>
  <Pages>11</Pages>
  <Words>3089</Words>
  <Characters>3306</Characters>
  <Application>Microsoft Office Word</Application>
  <DocSecurity>0</DocSecurity>
  <Lines>127</Lines>
  <Paragraphs>142</Paragraphs>
  <ScaleCrop>false</ScaleCrop>
  <Company/>
  <LinksUpToDate>false</LinksUpToDate>
  <CharactersWithSpaces>6253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cp:lastModifiedBy>hjiajiang@163.com</cp:lastModifiedBy>
  <cp:revision>113</cp:revision>
  <cp:lastPrinted>2025-06-16T08:56:00Z</cp:lastPrinted>
  <dcterms:created xsi:type="dcterms:W3CDTF">2025-06-11T09:56:00Z</dcterms:created>
  <dcterms:modified xsi:type="dcterms:W3CDTF">2025-07-07T07:07:00Z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